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4" w:rsidRPr="005F2F8D" w:rsidRDefault="00E239F4" w:rsidP="00496BD8">
      <w:pPr>
        <w:keepNext/>
        <w:keepLines/>
        <w:widowControl w:val="0"/>
        <w:suppressLineNumbers/>
        <w:suppressAutoHyphens/>
        <w:jc w:val="center"/>
      </w:pPr>
    </w:p>
    <w:tbl>
      <w:tblPr>
        <w:tblW w:w="0" w:type="auto"/>
        <w:tblInd w:w="-34" w:type="dxa"/>
        <w:tblLayout w:type="fixed"/>
        <w:tblLook w:val="01E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451D8E"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451D8E">
              <w:rPr>
                <w:sz w:val="26"/>
                <w:szCs w:val="26"/>
              </w:rPr>
              <w:t>М</w:t>
            </w:r>
            <w:r w:rsidRPr="00661EA4">
              <w:rPr>
                <w:sz w:val="26"/>
                <w:szCs w:val="26"/>
              </w:rPr>
              <w:t>.</w:t>
            </w:r>
            <w:r w:rsidR="00451D8E">
              <w:rPr>
                <w:sz w:val="26"/>
                <w:szCs w:val="26"/>
              </w:rPr>
              <w:t>И</w:t>
            </w:r>
            <w:r w:rsidRPr="00661EA4">
              <w:rPr>
                <w:sz w:val="26"/>
                <w:szCs w:val="26"/>
              </w:rPr>
              <w:t xml:space="preserve">. </w:t>
            </w:r>
            <w:proofErr w:type="spellStart"/>
            <w:r w:rsidR="00451D8E">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B26F7C" w:rsidRPr="00BE15F9" w:rsidRDefault="00496BD8" w:rsidP="008253BE">
      <w:pPr>
        <w:keepNext/>
        <w:keepLines/>
        <w:widowControl w:val="0"/>
        <w:suppressLineNumbers/>
        <w:suppressAutoHyphens/>
        <w:jc w:val="center"/>
        <w:rPr>
          <w:b/>
          <w:bCs/>
        </w:rPr>
      </w:pPr>
      <w:r w:rsidRPr="005F2F8D">
        <w:rPr>
          <w:b/>
          <w:bCs/>
        </w:rPr>
        <w:t xml:space="preserve"> на пра</w:t>
      </w:r>
      <w:r w:rsidR="006C0713" w:rsidRPr="005F2F8D">
        <w:rPr>
          <w:b/>
          <w:bCs/>
        </w:rPr>
        <w:t xml:space="preserve">во заключения </w:t>
      </w:r>
      <w:r w:rsidR="003972A4">
        <w:rPr>
          <w:b/>
          <w:bCs/>
        </w:rPr>
        <w:t xml:space="preserve">муниципального </w:t>
      </w:r>
      <w:proofErr w:type="gramStart"/>
      <w:r w:rsidRPr="005F2F8D">
        <w:rPr>
          <w:b/>
          <w:bCs/>
        </w:rPr>
        <w:t>контракта</w:t>
      </w:r>
      <w:proofErr w:type="gramEnd"/>
      <w:r w:rsidRPr="005F2F8D">
        <w:rPr>
          <w:b/>
          <w:bCs/>
        </w:rPr>
        <w:t xml:space="preserve"> </w:t>
      </w:r>
      <w:r w:rsidR="00B13331" w:rsidRPr="00B13331">
        <w:rPr>
          <w:b/>
          <w:bCs/>
        </w:rPr>
        <w:t>на оказание услуг по изданию брошюры «Отчёт о деятельности администрации города Югорска за 2014 год»</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r w:rsidRPr="00462B5C">
                <w:rPr>
                  <w:rStyle w:val="a4"/>
                  <w:sz w:val="22"/>
                  <w:szCs w:val="22"/>
                  <w:lang w:val="en-US"/>
                </w:rPr>
                <w:t>ugorsk</w:t>
              </w:r>
              <w:r w:rsidRPr="00462B5C">
                <w:rPr>
                  <w:rStyle w:val="a4"/>
                  <w:sz w:val="22"/>
                  <w:szCs w:val="22"/>
                </w:rPr>
                <w:t>.</w:t>
              </w:r>
              <w:r w:rsidRPr="00462B5C">
                <w:rPr>
                  <w:rStyle w:val="a4"/>
                  <w:sz w:val="22"/>
                  <w:szCs w:val="22"/>
                  <w:lang w:val="en-US"/>
                </w:rPr>
                <w:t>ru</w:t>
              </w:r>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451D8E">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451D8E">
              <w:rPr>
                <w:sz w:val="22"/>
                <w:szCs w:val="22"/>
                <w:u w:val="single"/>
              </w:rPr>
              <w:t>Филиппова Марина Геннадьевна</w:t>
            </w:r>
            <w:r w:rsidRPr="00661EA4">
              <w:rPr>
                <w:sz w:val="22"/>
                <w:szCs w:val="22"/>
                <w:u w:val="single"/>
              </w:rPr>
              <w:t>, телефон: (34675) 5-00-47, адрес электронной почты:</w:t>
            </w:r>
            <w:r w:rsidRPr="00661EA4">
              <w:rPr>
                <w:sz w:val="22"/>
                <w:szCs w:val="22"/>
              </w:rPr>
              <w:t xml:space="preserve"> </w:t>
            </w:r>
            <w:proofErr w:type="spellStart"/>
            <w:r w:rsidR="00451D8E">
              <w:rPr>
                <w:sz w:val="22"/>
                <w:szCs w:val="22"/>
                <w:lang w:val="en-US"/>
              </w:rPr>
              <w:t>FilippovaM</w:t>
            </w:r>
            <w:proofErr w:type="spellEnd"/>
            <w:r w:rsidRPr="00661EA4">
              <w:rPr>
                <w:sz w:val="22"/>
                <w:szCs w:val="22"/>
                <w:u w:val="single"/>
              </w:rPr>
              <w:t>@</w:t>
            </w:r>
            <w:r w:rsidR="00451D8E">
              <w:rPr>
                <w:sz w:val="22"/>
                <w:szCs w:val="22"/>
                <w:u w:val="single"/>
                <w:lang w:val="en-US"/>
              </w:rPr>
              <w:t>inbox</w:t>
            </w:r>
            <w:r w:rsidRPr="00661EA4">
              <w:rPr>
                <w:sz w:val="22"/>
                <w:szCs w:val="22"/>
                <w:u w:val="single"/>
              </w:rPr>
              <w:t xml:space="preserve">.ru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6D69EC">
            <w:pPr>
              <w:numPr>
                <w:ilvl w:val="0"/>
                <w:numId w:val="16"/>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08453A">
              <w:rPr>
                <w:sz w:val="22"/>
                <w:szCs w:val="22"/>
              </w:rPr>
              <w:t xml:space="preserve">на право заключения муниципального контракта </w:t>
            </w:r>
            <w:r w:rsidR="00B13331" w:rsidRPr="00B13331">
              <w:rPr>
                <w:sz w:val="22"/>
                <w:szCs w:val="22"/>
              </w:rPr>
              <w:t>на оказание услуг по изданию брошюры «Отчёт о деятельности администрации города Югорска за 2014 год»</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fldSimple w:instr=" REF _Ref248728669 \r \h  \* MERGEFORMAT ">
              <w:r w:rsidR="00302B0B">
                <w:rPr>
                  <w:sz w:val="22"/>
                  <w:szCs w:val="22"/>
                </w:rPr>
                <w:t>II</w:t>
              </w:r>
            </w:fldSimple>
            <w:r w:rsidRPr="005E6601">
              <w:rPr>
                <w:sz w:val="22"/>
                <w:szCs w:val="22"/>
              </w:rPr>
              <w:t>. «</w:t>
            </w:r>
            <w:fldSimple w:instr=" REF _Ref248728669 \h  \* MERGEFORMAT ">
              <w:r w:rsidR="00302B0B" w:rsidRPr="00302B0B">
                <w:rPr>
                  <w:bCs/>
                  <w:sz w:val="22"/>
                  <w:szCs w:val="22"/>
                </w:rPr>
                <w:br w:type="page"/>
                <w:t>ТЕХНИЧЕСКОЕ ЗАДАНИЕ</w:t>
              </w:r>
            </w:fldSimple>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B13331" w:rsidP="00B13331">
            <w:pPr>
              <w:rPr>
                <w:sz w:val="22"/>
                <w:szCs w:val="22"/>
              </w:rPr>
            </w:pPr>
            <w:r w:rsidRPr="00B13331">
              <w:rPr>
                <w:sz w:val="22"/>
                <w:szCs w:val="22"/>
              </w:rPr>
              <w:t xml:space="preserve">по адресу Исполнителя.  Место доставки брошюр: Ханты-Мансийский автономный </w:t>
            </w:r>
            <w:proofErr w:type="spellStart"/>
            <w:r w:rsidRPr="00B13331">
              <w:rPr>
                <w:sz w:val="22"/>
                <w:szCs w:val="22"/>
              </w:rPr>
              <w:t>округ-Югра</w:t>
            </w:r>
            <w:proofErr w:type="spellEnd"/>
            <w:r w:rsidRPr="00B13331">
              <w:rPr>
                <w:sz w:val="22"/>
                <w:szCs w:val="22"/>
              </w:rPr>
              <w:t xml:space="preserve">, </w:t>
            </w:r>
            <w:proofErr w:type="spellStart"/>
            <w:r w:rsidRPr="00B13331">
              <w:rPr>
                <w:sz w:val="22"/>
                <w:szCs w:val="22"/>
              </w:rPr>
              <w:t>г</w:t>
            </w:r>
            <w:proofErr w:type="gramStart"/>
            <w:r w:rsidRPr="00B13331">
              <w:rPr>
                <w:sz w:val="22"/>
                <w:szCs w:val="22"/>
              </w:rPr>
              <w:t>.Ю</w:t>
            </w:r>
            <w:proofErr w:type="gramEnd"/>
            <w:r w:rsidRPr="00B13331">
              <w:rPr>
                <w:sz w:val="22"/>
                <w:szCs w:val="22"/>
              </w:rPr>
              <w:t>горск</w:t>
            </w:r>
            <w:proofErr w:type="spellEnd"/>
            <w:r w:rsidRPr="00B13331">
              <w:rPr>
                <w:sz w:val="22"/>
                <w:szCs w:val="22"/>
              </w:rPr>
              <w:t>, ул. 40 лет Победы, д.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B13331" w:rsidP="00FD3D35">
            <w:pPr>
              <w:autoSpaceDE w:val="0"/>
              <w:autoSpaceDN w:val="0"/>
              <w:adjustRightInd w:val="0"/>
              <w:spacing w:after="0"/>
              <w:ind w:left="33"/>
              <w:jc w:val="left"/>
              <w:rPr>
                <w:color w:val="000099"/>
                <w:sz w:val="22"/>
                <w:szCs w:val="22"/>
              </w:rPr>
            </w:pPr>
            <w:r w:rsidRPr="00B13331">
              <w:rPr>
                <w:color w:val="000099"/>
                <w:sz w:val="22"/>
              </w:rPr>
              <w:t>в течение 5 дней с момента заключения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B13331" w:rsidP="008C5950">
            <w:pPr>
              <w:rPr>
                <w:color w:val="000099"/>
                <w:sz w:val="22"/>
                <w:szCs w:val="22"/>
              </w:rPr>
            </w:pPr>
            <w:r>
              <w:rPr>
                <w:color w:val="000099"/>
                <w:sz w:val="22"/>
                <w:szCs w:val="22"/>
              </w:rPr>
              <w:t>99 965</w:t>
            </w:r>
            <w:r w:rsidR="006D69EC" w:rsidRPr="006D69EC">
              <w:rPr>
                <w:color w:val="000099"/>
                <w:sz w:val="22"/>
                <w:szCs w:val="22"/>
              </w:rPr>
              <w:t xml:space="preserve"> (</w:t>
            </w:r>
            <w:r>
              <w:rPr>
                <w:color w:val="000099"/>
                <w:sz w:val="22"/>
                <w:szCs w:val="22"/>
              </w:rPr>
              <w:t>девяносто девять</w:t>
            </w:r>
            <w:r w:rsidR="00744A76">
              <w:rPr>
                <w:color w:val="000099"/>
                <w:sz w:val="22"/>
                <w:szCs w:val="22"/>
              </w:rPr>
              <w:t xml:space="preserve"> </w:t>
            </w:r>
            <w:r w:rsidR="00CA6BE3">
              <w:rPr>
                <w:color w:val="000099"/>
                <w:sz w:val="22"/>
                <w:szCs w:val="22"/>
              </w:rPr>
              <w:t>тысяч</w:t>
            </w:r>
            <w:r w:rsidR="00381785">
              <w:rPr>
                <w:color w:val="000099"/>
                <w:sz w:val="22"/>
                <w:szCs w:val="22"/>
              </w:rPr>
              <w:t xml:space="preserve"> </w:t>
            </w:r>
            <w:r>
              <w:rPr>
                <w:color w:val="000099"/>
                <w:sz w:val="22"/>
                <w:szCs w:val="22"/>
              </w:rPr>
              <w:t>девятьсот шестьдесят пять</w:t>
            </w:r>
            <w:r w:rsidR="006D69EC" w:rsidRPr="006D69EC">
              <w:rPr>
                <w:color w:val="000099"/>
                <w:sz w:val="22"/>
                <w:szCs w:val="22"/>
              </w:rPr>
              <w:t>) рубл</w:t>
            </w:r>
            <w:r w:rsidR="00381785">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302B0B">
                <w:rPr>
                  <w:rFonts w:ascii="Times New Roman" w:hAnsi="Times New Roman" w:cs="Times New Roman"/>
                  <w:b w:val="0"/>
                  <w:bCs w:val="0"/>
                  <w:sz w:val="22"/>
                  <w:szCs w:val="22"/>
                </w:rPr>
                <w:t>7</w:t>
              </w:r>
            </w:fldSimple>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w:t>
            </w:r>
            <w:r w:rsidR="006D69EC" w:rsidRPr="006D69EC">
              <w:rPr>
                <w:sz w:val="22"/>
                <w:szCs w:val="22"/>
              </w:rPr>
              <w:lastRenderedPageBreak/>
              <w:t xml:space="preserve">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9" w:name="Par546"/>
            <w:bookmarkEnd w:id="9"/>
            <w:proofErr w:type="gramStart"/>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6D69EC" w:rsidRPr="006D69EC">
              <w:rPr>
                <w:sz w:val="22"/>
                <w:szCs w:val="22"/>
              </w:rPr>
              <w:t>выгодоприобретателями</w:t>
            </w:r>
            <w:proofErr w:type="spellEnd"/>
            <w:r w:rsidR="006D69EC"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w:t>
            </w:r>
            <w:proofErr w:type="spellStart"/>
            <w:r w:rsidR="006D69EC" w:rsidRPr="006D69EC">
              <w:rPr>
                <w:sz w:val="22"/>
                <w:szCs w:val="22"/>
              </w:rPr>
              <w:t>выгодоприобретателями</w:t>
            </w:r>
            <w:proofErr w:type="spellEnd"/>
            <w:r w:rsidR="006D69EC" w:rsidRPr="006D69E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соисполнителей из числа субъектов малого </w:t>
            </w:r>
            <w:r w:rsidRPr="006D69EC">
              <w:rPr>
                <w:sz w:val="22"/>
                <w:szCs w:val="22"/>
              </w:rPr>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F0520F" w:rsidRDefault="006D69EC" w:rsidP="008C5950">
            <w:pPr>
              <w:suppressAutoHyphens/>
              <w:autoSpaceDE w:val="0"/>
              <w:autoSpaceDN w:val="0"/>
              <w:adjustRightInd w:val="0"/>
              <w:outlineLvl w:val="1"/>
              <w:rPr>
                <w:sz w:val="22"/>
                <w:szCs w:val="22"/>
              </w:rPr>
            </w:pPr>
            <w:r w:rsidRPr="00F0520F">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F0520F" w:rsidRDefault="006D69EC" w:rsidP="008C5950">
            <w:pPr>
              <w:suppressAutoHyphens/>
              <w:autoSpaceDE w:val="0"/>
              <w:autoSpaceDN w:val="0"/>
              <w:adjustRightInd w:val="0"/>
              <w:outlineLvl w:val="1"/>
              <w:rPr>
                <w:sz w:val="22"/>
                <w:szCs w:val="22"/>
              </w:rPr>
            </w:pPr>
            <w:r w:rsidRPr="00F0520F">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F0520F" w:rsidRDefault="006D69EC" w:rsidP="008C5950">
            <w:pPr>
              <w:suppressAutoHyphens/>
              <w:autoSpaceDE w:val="0"/>
              <w:autoSpaceDN w:val="0"/>
              <w:adjustRightInd w:val="0"/>
              <w:outlineLvl w:val="1"/>
              <w:rPr>
                <w:sz w:val="22"/>
                <w:szCs w:val="22"/>
              </w:rPr>
            </w:pPr>
            <w:r w:rsidRPr="00F0520F">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0520F">
              <w:rPr>
                <w:rStyle w:val="af1"/>
                <w:sz w:val="22"/>
                <w:szCs w:val="22"/>
              </w:rPr>
              <w:footnoteReference w:id="1"/>
            </w:r>
            <w:r w:rsidRPr="00F0520F">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0520F">
              <w:rPr>
                <w:sz w:val="22"/>
                <w:szCs w:val="22"/>
              </w:rPr>
              <w:t>позднее</w:t>
            </w:r>
            <w:proofErr w:type="gramEnd"/>
            <w:r w:rsidRPr="00F0520F">
              <w:rPr>
                <w:sz w:val="22"/>
                <w:szCs w:val="22"/>
              </w:rPr>
              <w:t xml:space="preserve"> чем за три дня до даты окончания срока подачи заявок на участие в таком аукционе.</w:t>
            </w:r>
          </w:p>
          <w:p w:rsidR="006D69EC" w:rsidRPr="00F0520F" w:rsidRDefault="006D69EC" w:rsidP="008C5950">
            <w:pPr>
              <w:spacing w:after="120"/>
              <w:rPr>
                <w:sz w:val="22"/>
                <w:szCs w:val="22"/>
              </w:rPr>
            </w:pPr>
            <w:r w:rsidRPr="00F0520F">
              <w:rPr>
                <w:sz w:val="22"/>
                <w:szCs w:val="22"/>
              </w:rPr>
              <w:t xml:space="preserve">Дата </w:t>
            </w:r>
            <w:proofErr w:type="gramStart"/>
            <w:r w:rsidRPr="00F0520F">
              <w:rPr>
                <w:sz w:val="22"/>
                <w:szCs w:val="22"/>
              </w:rPr>
              <w:t>начала предоставления разъяснений положений документации</w:t>
            </w:r>
            <w:proofErr w:type="gramEnd"/>
            <w:r w:rsidRPr="00F0520F">
              <w:rPr>
                <w:sz w:val="22"/>
                <w:szCs w:val="22"/>
              </w:rPr>
              <w:t xml:space="preserve"> об аукционе «_</w:t>
            </w:r>
            <w:r w:rsidR="00F0520F" w:rsidRPr="00F0520F">
              <w:rPr>
                <w:sz w:val="22"/>
                <w:szCs w:val="22"/>
              </w:rPr>
              <w:t>07</w:t>
            </w:r>
            <w:r w:rsidRPr="00F0520F">
              <w:rPr>
                <w:sz w:val="22"/>
                <w:szCs w:val="22"/>
              </w:rPr>
              <w:t>__» </w:t>
            </w:r>
            <w:r w:rsidR="00F0520F" w:rsidRPr="00F0520F">
              <w:rPr>
                <w:sz w:val="22"/>
                <w:szCs w:val="22"/>
              </w:rPr>
              <w:t>февраля</w:t>
            </w:r>
            <w:r w:rsidRPr="00F0520F">
              <w:rPr>
                <w:sz w:val="22"/>
                <w:szCs w:val="22"/>
              </w:rPr>
              <w:t xml:space="preserve"> 201</w:t>
            </w:r>
            <w:r w:rsidR="00B13331" w:rsidRPr="00F0520F">
              <w:rPr>
                <w:sz w:val="22"/>
                <w:szCs w:val="22"/>
              </w:rPr>
              <w:t>5</w:t>
            </w:r>
            <w:r w:rsidRPr="00F0520F">
              <w:rPr>
                <w:sz w:val="22"/>
                <w:szCs w:val="22"/>
              </w:rPr>
              <w:t xml:space="preserve"> года;</w:t>
            </w:r>
          </w:p>
          <w:p w:rsidR="006D69EC" w:rsidRPr="00F0520F" w:rsidRDefault="006D69EC" w:rsidP="008C5950">
            <w:pPr>
              <w:spacing w:after="120"/>
              <w:rPr>
                <w:sz w:val="22"/>
                <w:szCs w:val="22"/>
              </w:rPr>
            </w:pPr>
            <w:r w:rsidRPr="00F0520F">
              <w:rPr>
                <w:sz w:val="22"/>
                <w:szCs w:val="22"/>
              </w:rPr>
              <w:t xml:space="preserve">дата </w:t>
            </w:r>
            <w:proofErr w:type="gramStart"/>
            <w:r w:rsidRPr="00F0520F">
              <w:rPr>
                <w:sz w:val="22"/>
                <w:szCs w:val="22"/>
              </w:rPr>
              <w:t>окончания предоставления разъяснений положений документации</w:t>
            </w:r>
            <w:proofErr w:type="gramEnd"/>
            <w:r w:rsidRPr="00F0520F">
              <w:rPr>
                <w:sz w:val="22"/>
                <w:szCs w:val="22"/>
              </w:rPr>
              <w:t xml:space="preserve"> об аукционе «_</w:t>
            </w:r>
            <w:r w:rsidR="00F0520F" w:rsidRPr="00F0520F">
              <w:rPr>
                <w:sz w:val="22"/>
                <w:szCs w:val="22"/>
              </w:rPr>
              <w:t>14</w:t>
            </w:r>
            <w:r w:rsidRPr="00F0520F">
              <w:rPr>
                <w:sz w:val="22"/>
                <w:szCs w:val="22"/>
              </w:rPr>
              <w:t>__» </w:t>
            </w:r>
            <w:r w:rsidR="00F0520F" w:rsidRPr="00F0520F">
              <w:rPr>
                <w:sz w:val="22"/>
                <w:szCs w:val="22"/>
              </w:rPr>
              <w:t>февраля</w:t>
            </w:r>
            <w:r w:rsidRPr="00F0520F">
              <w:rPr>
                <w:sz w:val="22"/>
                <w:szCs w:val="22"/>
              </w:rPr>
              <w:t xml:space="preserve"> 201</w:t>
            </w:r>
            <w:r w:rsidR="00B13331" w:rsidRPr="00F0520F">
              <w:rPr>
                <w:sz w:val="22"/>
                <w:szCs w:val="22"/>
              </w:rPr>
              <w:t>5</w:t>
            </w:r>
            <w:r w:rsidRPr="00F0520F">
              <w:rPr>
                <w:sz w:val="22"/>
                <w:szCs w:val="22"/>
              </w:rPr>
              <w:t xml:space="preserve"> года.</w:t>
            </w:r>
          </w:p>
          <w:p w:rsidR="006D69EC" w:rsidRPr="00F0520F" w:rsidRDefault="006D69EC" w:rsidP="008C5950">
            <w:pPr>
              <w:spacing w:after="120"/>
              <w:rPr>
                <w:sz w:val="22"/>
                <w:szCs w:val="22"/>
              </w:rPr>
            </w:pPr>
            <w:r w:rsidRPr="00F0520F">
              <w:rPr>
                <w:sz w:val="22"/>
                <w:szCs w:val="22"/>
              </w:rPr>
              <w:t xml:space="preserve">Если последний день срока приходится на нерабочий день, </w:t>
            </w:r>
            <w:r w:rsidR="00B13331" w:rsidRPr="00F0520F">
              <w:rPr>
                <w:sz w:val="22"/>
                <w:szCs w:val="22"/>
              </w:rPr>
              <w:t>днём</w:t>
            </w:r>
            <w:r w:rsidRPr="00F0520F">
              <w:rPr>
                <w:sz w:val="22"/>
                <w:szCs w:val="22"/>
              </w:rPr>
              <w:t xml:space="preserve"> окончания срока считается ближайший следующий за ним рабочий день (ст.193 Гражданского кодекса Р</w:t>
            </w:r>
            <w:r w:rsidR="00BE387D" w:rsidRPr="00F0520F">
              <w:rPr>
                <w:sz w:val="22"/>
                <w:szCs w:val="22"/>
              </w:rPr>
              <w:t xml:space="preserve">оссийской </w:t>
            </w:r>
            <w:r w:rsidRPr="00F0520F">
              <w:rPr>
                <w:sz w:val="22"/>
                <w:szCs w:val="22"/>
              </w:rPr>
              <w:t>Ф</w:t>
            </w:r>
            <w:r w:rsidR="00BE387D" w:rsidRPr="00F0520F">
              <w:rPr>
                <w:sz w:val="22"/>
                <w:szCs w:val="22"/>
              </w:rPr>
              <w:t>едерации</w:t>
            </w:r>
            <w:r w:rsidRPr="00F0520F">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F0520F" w:rsidRDefault="006D69EC" w:rsidP="00F0520F">
            <w:pPr>
              <w:rPr>
                <w:sz w:val="22"/>
                <w:szCs w:val="22"/>
              </w:rPr>
            </w:pPr>
            <w:r w:rsidRPr="00F0520F">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F0520F" w:rsidRPr="00F0520F">
              <w:rPr>
                <w:sz w:val="22"/>
                <w:szCs w:val="22"/>
              </w:rPr>
              <w:t>10</w:t>
            </w:r>
            <w:r w:rsidRPr="00F0520F">
              <w:rPr>
                <w:sz w:val="22"/>
                <w:szCs w:val="22"/>
              </w:rPr>
              <w:t xml:space="preserve">_ часов </w:t>
            </w:r>
            <w:r w:rsidR="00F0520F" w:rsidRPr="00F0520F">
              <w:rPr>
                <w:sz w:val="22"/>
                <w:szCs w:val="22"/>
              </w:rPr>
              <w:t>00</w:t>
            </w:r>
            <w:r w:rsidRPr="00F0520F">
              <w:rPr>
                <w:sz w:val="22"/>
                <w:szCs w:val="22"/>
              </w:rPr>
              <w:t xml:space="preserve"> минут «_</w:t>
            </w:r>
            <w:r w:rsidR="00F0520F" w:rsidRPr="00F0520F">
              <w:rPr>
                <w:sz w:val="22"/>
                <w:szCs w:val="22"/>
              </w:rPr>
              <w:t>16</w:t>
            </w:r>
            <w:r w:rsidRPr="00F0520F">
              <w:rPr>
                <w:sz w:val="22"/>
                <w:szCs w:val="22"/>
              </w:rPr>
              <w:t xml:space="preserve">_»  </w:t>
            </w:r>
            <w:r w:rsidR="00F0520F" w:rsidRPr="00F0520F">
              <w:rPr>
                <w:sz w:val="22"/>
                <w:szCs w:val="22"/>
              </w:rPr>
              <w:t xml:space="preserve">февраля </w:t>
            </w:r>
            <w:r w:rsidRPr="00F0520F">
              <w:rPr>
                <w:sz w:val="22"/>
                <w:szCs w:val="22"/>
              </w:rPr>
              <w:t>201</w:t>
            </w:r>
            <w:r w:rsidR="00B13331" w:rsidRPr="00F0520F">
              <w:rPr>
                <w:sz w:val="22"/>
                <w:szCs w:val="22"/>
              </w:rPr>
              <w:t>5</w:t>
            </w:r>
            <w:r w:rsidRPr="00F0520F">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F0520F" w:rsidRDefault="006D69EC" w:rsidP="00F0520F">
            <w:pPr>
              <w:rPr>
                <w:sz w:val="22"/>
                <w:szCs w:val="22"/>
              </w:rPr>
            </w:pPr>
            <w:r w:rsidRPr="00F0520F">
              <w:rPr>
                <w:sz w:val="22"/>
                <w:szCs w:val="22"/>
              </w:rPr>
              <w:t>«_</w:t>
            </w:r>
            <w:r w:rsidR="00F0520F" w:rsidRPr="00F0520F">
              <w:rPr>
                <w:sz w:val="22"/>
                <w:szCs w:val="22"/>
              </w:rPr>
              <w:t>17</w:t>
            </w:r>
            <w:r w:rsidRPr="00F0520F">
              <w:rPr>
                <w:sz w:val="22"/>
                <w:szCs w:val="22"/>
              </w:rPr>
              <w:t>__» </w:t>
            </w:r>
            <w:r w:rsidR="00F0520F" w:rsidRPr="00F0520F">
              <w:rPr>
                <w:sz w:val="22"/>
                <w:szCs w:val="22"/>
              </w:rPr>
              <w:t>февраля</w:t>
            </w:r>
            <w:r w:rsidRPr="00F0520F">
              <w:rPr>
                <w:sz w:val="22"/>
                <w:szCs w:val="22"/>
              </w:rPr>
              <w:t xml:space="preserve"> 201</w:t>
            </w:r>
            <w:r w:rsidR="00B13331" w:rsidRPr="00F0520F">
              <w:rPr>
                <w:sz w:val="22"/>
                <w:szCs w:val="22"/>
              </w:rPr>
              <w:t>5</w:t>
            </w:r>
            <w:r w:rsidRPr="00F0520F">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F0520F" w:rsidRDefault="006D69EC" w:rsidP="00F0520F">
            <w:pPr>
              <w:rPr>
                <w:sz w:val="22"/>
                <w:szCs w:val="22"/>
              </w:rPr>
            </w:pPr>
            <w:r w:rsidRPr="00F0520F">
              <w:rPr>
                <w:sz w:val="22"/>
                <w:szCs w:val="22"/>
              </w:rPr>
              <w:t xml:space="preserve"> «_</w:t>
            </w:r>
            <w:r w:rsidR="00F0520F" w:rsidRPr="00F0520F">
              <w:rPr>
                <w:sz w:val="22"/>
                <w:szCs w:val="22"/>
              </w:rPr>
              <w:t>20</w:t>
            </w:r>
            <w:r w:rsidRPr="00F0520F">
              <w:rPr>
                <w:sz w:val="22"/>
                <w:szCs w:val="22"/>
              </w:rPr>
              <w:t xml:space="preserve">__»  </w:t>
            </w:r>
            <w:r w:rsidR="00F0520F" w:rsidRPr="00F0520F">
              <w:rPr>
                <w:sz w:val="22"/>
                <w:szCs w:val="22"/>
              </w:rPr>
              <w:t xml:space="preserve">февраля </w:t>
            </w:r>
            <w:r w:rsidRPr="00F0520F">
              <w:rPr>
                <w:sz w:val="22"/>
                <w:szCs w:val="22"/>
              </w:rPr>
              <w:t>201</w:t>
            </w:r>
            <w:r w:rsidR="00B13331" w:rsidRPr="00F0520F">
              <w:rPr>
                <w:sz w:val="22"/>
                <w:szCs w:val="22"/>
              </w:rPr>
              <w:t>5</w:t>
            </w:r>
            <w:r w:rsidRPr="00F0520F">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F0520F" w:rsidRDefault="006D69EC" w:rsidP="008C5950">
            <w:pPr>
              <w:autoSpaceDE w:val="0"/>
              <w:autoSpaceDN w:val="0"/>
              <w:adjustRightInd w:val="0"/>
              <w:rPr>
                <w:sz w:val="22"/>
                <w:szCs w:val="22"/>
              </w:rPr>
            </w:pPr>
            <w:r w:rsidRPr="00F0520F">
              <w:rPr>
                <w:sz w:val="22"/>
                <w:szCs w:val="22"/>
              </w:rPr>
              <w:t>Заявка на участие в электронном аукционе состоит из двух частей.</w:t>
            </w:r>
          </w:p>
          <w:p w:rsidR="006D69EC" w:rsidRPr="00F0520F" w:rsidRDefault="006D69EC" w:rsidP="007A25B9">
            <w:pPr>
              <w:tabs>
                <w:tab w:val="left" w:pos="-1620"/>
                <w:tab w:val="num" w:pos="432"/>
              </w:tabs>
              <w:spacing w:after="0"/>
              <w:rPr>
                <w:sz w:val="22"/>
                <w:szCs w:val="22"/>
              </w:rPr>
            </w:pPr>
            <w:r w:rsidRPr="00F0520F">
              <w:rPr>
                <w:sz w:val="22"/>
                <w:szCs w:val="22"/>
              </w:rPr>
              <w:t>Первая часть заявки на участие в электронном аукционе должна содержать следующие сведения:</w:t>
            </w:r>
            <w:r w:rsidR="007A25B9" w:rsidRPr="00F0520F">
              <w:rPr>
                <w:sz w:val="22"/>
                <w:szCs w:val="22"/>
              </w:rPr>
              <w:t xml:space="preserve"> </w:t>
            </w:r>
            <w:r w:rsidRPr="00F0520F">
              <w:rPr>
                <w:sz w:val="22"/>
                <w:szCs w:val="22"/>
              </w:rPr>
              <w:t xml:space="preserve">согласие участника аукциона на оказание услуги на условиях, предусмотренных настоящей </w:t>
            </w:r>
            <w:r w:rsidRPr="00F0520F">
              <w:rPr>
                <w:sz w:val="22"/>
                <w:szCs w:val="22"/>
              </w:rPr>
              <w:lastRenderedPageBreak/>
              <w:t>документацией.</w:t>
            </w:r>
          </w:p>
          <w:p w:rsidR="006D69EC" w:rsidRPr="00F0520F" w:rsidRDefault="006D69EC" w:rsidP="008C5950">
            <w:pPr>
              <w:autoSpaceDE w:val="0"/>
              <w:autoSpaceDN w:val="0"/>
              <w:adjustRightInd w:val="0"/>
              <w:rPr>
                <w:sz w:val="22"/>
                <w:szCs w:val="22"/>
              </w:rPr>
            </w:pPr>
            <w:r w:rsidRPr="00F0520F">
              <w:rPr>
                <w:sz w:val="22"/>
                <w:szCs w:val="22"/>
              </w:rPr>
              <w:t>Вторая часть заявки на участие в электронном аукционе должна содержать следующие документы и информацию:</w:t>
            </w:r>
          </w:p>
          <w:p w:rsidR="006D69EC" w:rsidRPr="00F0520F" w:rsidRDefault="006D69EC" w:rsidP="008C5950">
            <w:pPr>
              <w:autoSpaceDE w:val="0"/>
              <w:autoSpaceDN w:val="0"/>
              <w:adjustRightInd w:val="0"/>
              <w:ind w:left="33"/>
              <w:rPr>
                <w:sz w:val="22"/>
                <w:szCs w:val="22"/>
              </w:rPr>
            </w:pPr>
            <w:proofErr w:type="gramStart"/>
            <w:r w:rsidRPr="00F0520F">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F0520F">
              <w:rPr>
                <w:color w:val="000099"/>
                <w:sz w:val="22"/>
                <w:szCs w:val="22"/>
              </w:rPr>
              <w:t>(при наличии)</w:t>
            </w:r>
            <w:r w:rsidR="00B5165A" w:rsidRPr="00F0520F">
              <w:rPr>
                <w:sz w:val="22"/>
                <w:szCs w:val="22"/>
              </w:rPr>
              <w:t xml:space="preserve"> </w:t>
            </w:r>
            <w:r w:rsidRPr="00F0520F">
              <w:rPr>
                <w:sz w:val="22"/>
                <w:szCs w:val="22"/>
              </w:rPr>
              <w:t>учредителей, членов коллегиального</w:t>
            </w:r>
            <w:proofErr w:type="gramEnd"/>
            <w:r w:rsidRPr="00F0520F">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F0520F" w:rsidRDefault="006D69EC" w:rsidP="008C5950">
            <w:pPr>
              <w:autoSpaceDE w:val="0"/>
              <w:autoSpaceDN w:val="0"/>
              <w:adjustRightInd w:val="0"/>
              <w:ind w:left="33"/>
              <w:rPr>
                <w:sz w:val="22"/>
                <w:szCs w:val="22"/>
              </w:rPr>
            </w:pPr>
            <w:r w:rsidRPr="00F0520F">
              <w:rPr>
                <w:sz w:val="22"/>
                <w:szCs w:val="22"/>
              </w:rPr>
              <w:t xml:space="preserve">2) </w:t>
            </w:r>
            <w:r w:rsidRPr="00F0520F">
              <w:rPr>
                <w:b/>
                <w:sz w:val="22"/>
                <w:szCs w:val="22"/>
              </w:rPr>
              <w:t>документы (или копии этих документов)</w:t>
            </w:r>
            <w:r w:rsidRPr="00F0520F">
              <w:rPr>
                <w:sz w:val="22"/>
                <w:szCs w:val="22"/>
              </w:rPr>
              <w:t>, подтверждающие соответствие участника аукциона следующим требованиям:</w:t>
            </w:r>
          </w:p>
          <w:p w:rsidR="006D69EC" w:rsidRPr="00F0520F" w:rsidRDefault="006D69EC" w:rsidP="006D69EC">
            <w:pPr>
              <w:numPr>
                <w:ilvl w:val="0"/>
                <w:numId w:val="40"/>
              </w:numPr>
              <w:suppressAutoHyphens/>
              <w:ind w:left="33"/>
              <w:rPr>
                <w:sz w:val="22"/>
                <w:szCs w:val="22"/>
              </w:rPr>
            </w:pPr>
            <w:r w:rsidRPr="00F0520F">
              <w:rPr>
                <w:sz w:val="22"/>
                <w:szCs w:val="22"/>
              </w:rPr>
              <w:t xml:space="preserve">а) соответствие требованиям, </w:t>
            </w:r>
            <w:r w:rsidRPr="00F0520F">
              <w:rPr>
                <w:bCs/>
                <w:sz w:val="22"/>
                <w:szCs w:val="22"/>
              </w:rPr>
              <w:t>установленным</w:t>
            </w:r>
            <w:r w:rsidRPr="00F0520F">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520F">
              <w:rPr>
                <w:bCs/>
                <w:sz w:val="22"/>
                <w:szCs w:val="22"/>
              </w:rPr>
              <w:t>ом</w:t>
            </w:r>
            <w:r w:rsidRPr="00F0520F">
              <w:rPr>
                <w:sz w:val="22"/>
                <w:szCs w:val="22"/>
              </w:rPr>
              <w:t xml:space="preserve"> закупки, а именно:</w:t>
            </w:r>
            <w:r w:rsidRPr="00F0520F">
              <w:rPr>
                <w:color w:val="000099"/>
                <w:sz w:val="22"/>
                <w:szCs w:val="22"/>
                <w:u w:val="single"/>
              </w:rPr>
              <w:t xml:space="preserve"> </w:t>
            </w:r>
            <w:r w:rsidR="00B13331" w:rsidRPr="00F0520F">
              <w:rPr>
                <w:color w:val="000099"/>
                <w:sz w:val="22"/>
                <w:szCs w:val="22"/>
                <w:u w:val="single"/>
              </w:rPr>
              <w:t>не установлено</w:t>
            </w:r>
            <w:r w:rsidR="002959F5" w:rsidRPr="00F0520F">
              <w:rPr>
                <w:color w:val="000099"/>
                <w:sz w:val="22"/>
                <w:szCs w:val="22"/>
                <w:u w:val="single"/>
              </w:rPr>
              <w:t>;</w:t>
            </w:r>
          </w:p>
          <w:p w:rsidR="006D69EC" w:rsidRPr="00F0520F" w:rsidRDefault="006D69EC" w:rsidP="008C5950">
            <w:pPr>
              <w:autoSpaceDE w:val="0"/>
              <w:autoSpaceDN w:val="0"/>
              <w:adjustRightInd w:val="0"/>
              <w:ind w:left="33"/>
              <w:rPr>
                <w:sz w:val="22"/>
                <w:szCs w:val="22"/>
              </w:rPr>
            </w:pPr>
            <w:r w:rsidRPr="00F0520F">
              <w:rPr>
                <w:b/>
                <w:sz w:val="22"/>
                <w:szCs w:val="22"/>
              </w:rPr>
              <w:t>а также декларация</w:t>
            </w:r>
            <w:r w:rsidRPr="00F0520F">
              <w:rPr>
                <w:sz w:val="22"/>
                <w:szCs w:val="22"/>
              </w:rPr>
              <w:t xml:space="preserve"> о соответствии участника аукциона следующим требованиям:</w:t>
            </w:r>
          </w:p>
          <w:p w:rsidR="006D69EC" w:rsidRPr="00F0520F" w:rsidRDefault="006D69EC" w:rsidP="006D69EC">
            <w:pPr>
              <w:numPr>
                <w:ilvl w:val="0"/>
                <w:numId w:val="39"/>
              </w:numPr>
              <w:suppressAutoHyphens/>
              <w:ind w:left="33"/>
              <w:rPr>
                <w:sz w:val="22"/>
                <w:szCs w:val="22"/>
              </w:rPr>
            </w:pPr>
            <w:r w:rsidRPr="00F0520F">
              <w:rPr>
                <w:sz w:val="22"/>
                <w:szCs w:val="22"/>
              </w:rPr>
              <w:t xml:space="preserve">- </w:t>
            </w:r>
            <w:proofErr w:type="spellStart"/>
            <w:r w:rsidRPr="00F0520F">
              <w:rPr>
                <w:sz w:val="22"/>
                <w:szCs w:val="22"/>
              </w:rPr>
              <w:t>непроведение</w:t>
            </w:r>
            <w:proofErr w:type="spellEnd"/>
            <w:r w:rsidRPr="00F0520F">
              <w:rPr>
                <w:sz w:val="22"/>
                <w:szCs w:val="22"/>
              </w:rPr>
              <w:t xml:space="preserve"> ликвидации участника </w:t>
            </w:r>
            <w:r w:rsidRPr="00F0520F">
              <w:rPr>
                <w:bCs/>
                <w:sz w:val="22"/>
                <w:szCs w:val="22"/>
              </w:rPr>
              <w:t>закупки -</w:t>
            </w:r>
            <w:r w:rsidRPr="00F0520F">
              <w:rPr>
                <w:sz w:val="22"/>
                <w:szCs w:val="22"/>
              </w:rPr>
              <w:t xml:space="preserve"> юридического лица и отсутствие решения арбитражного суда о признании участника </w:t>
            </w:r>
            <w:r w:rsidRPr="00F0520F">
              <w:rPr>
                <w:bCs/>
                <w:sz w:val="22"/>
                <w:szCs w:val="22"/>
              </w:rPr>
              <w:t>закупки</w:t>
            </w:r>
            <w:r w:rsidRPr="00F0520F">
              <w:rPr>
                <w:sz w:val="22"/>
                <w:szCs w:val="22"/>
              </w:rPr>
              <w:t xml:space="preserve"> - юридического лица, индивидуального предпринимателя </w:t>
            </w:r>
            <w:r w:rsidRPr="00F0520F">
              <w:rPr>
                <w:bCs/>
                <w:sz w:val="22"/>
                <w:szCs w:val="22"/>
              </w:rPr>
              <w:t>несостоятельным (</w:t>
            </w:r>
            <w:r w:rsidRPr="00F0520F">
              <w:rPr>
                <w:sz w:val="22"/>
                <w:szCs w:val="22"/>
              </w:rPr>
              <w:t>банкротом</w:t>
            </w:r>
            <w:r w:rsidRPr="00F0520F">
              <w:rPr>
                <w:bCs/>
                <w:sz w:val="22"/>
                <w:szCs w:val="22"/>
              </w:rPr>
              <w:t>)</w:t>
            </w:r>
            <w:r w:rsidRPr="00F0520F">
              <w:rPr>
                <w:sz w:val="22"/>
                <w:szCs w:val="22"/>
              </w:rPr>
              <w:t xml:space="preserve"> и об открытии конкурсного производства;</w:t>
            </w:r>
          </w:p>
          <w:p w:rsidR="006D69EC" w:rsidRPr="00F0520F" w:rsidRDefault="006D69EC" w:rsidP="006D69EC">
            <w:pPr>
              <w:numPr>
                <w:ilvl w:val="0"/>
                <w:numId w:val="39"/>
              </w:numPr>
              <w:suppressAutoHyphens/>
              <w:ind w:left="33"/>
              <w:rPr>
                <w:sz w:val="22"/>
                <w:szCs w:val="22"/>
              </w:rPr>
            </w:pPr>
            <w:r w:rsidRPr="00F0520F">
              <w:rPr>
                <w:sz w:val="22"/>
                <w:szCs w:val="22"/>
              </w:rPr>
              <w:t xml:space="preserve">- </w:t>
            </w:r>
            <w:proofErr w:type="spellStart"/>
            <w:r w:rsidRPr="00F0520F">
              <w:rPr>
                <w:sz w:val="22"/>
                <w:szCs w:val="22"/>
              </w:rPr>
              <w:t>неприостановление</w:t>
            </w:r>
            <w:proofErr w:type="spellEnd"/>
            <w:r w:rsidRPr="00F0520F">
              <w:rPr>
                <w:sz w:val="22"/>
                <w:szCs w:val="22"/>
              </w:rPr>
              <w:t xml:space="preserve"> деятельности участника </w:t>
            </w:r>
            <w:r w:rsidRPr="00F0520F">
              <w:rPr>
                <w:bCs/>
                <w:sz w:val="22"/>
                <w:szCs w:val="22"/>
              </w:rPr>
              <w:t>закупки</w:t>
            </w:r>
            <w:r w:rsidRPr="00F0520F">
              <w:rPr>
                <w:sz w:val="22"/>
                <w:szCs w:val="22"/>
              </w:rPr>
              <w:t xml:space="preserve"> в порядке, </w:t>
            </w:r>
            <w:r w:rsidRPr="00F0520F">
              <w:rPr>
                <w:bCs/>
                <w:sz w:val="22"/>
                <w:szCs w:val="22"/>
              </w:rPr>
              <w:t>установленном</w:t>
            </w:r>
            <w:r w:rsidRPr="00F0520F">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F0520F" w:rsidRDefault="006D69EC" w:rsidP="006D69EC">
            <w:pPr>
              <w:numPr>
                <w:ilvl w:val="0"/>
                <w:numId w:val="39"/>
              </w:numPr>
              <w:suppressAutoHyphens/>
              <w:ind w:left="33"/>
              <w:rPr>
                <w:sz w:val="22"/>
                <w:szCs w:val="22"/>
              </w:rPr>
            </w:pPr>
            <w:proofErr w:type="gramStart"/>
            <w:r w:rsidRPr="00F0520F">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0520F">
              <w:rPr>
                <w:sz w:val="22"/>
                <w:szCs w:val="22"/>
              </w:rPr>
              <w:t xml:space="preserve"> </w:t>
            </w:r>
            <w:proofErr w:type="gramStart"/>
            <w:r w:rsidRPr="00F0520F">
              <w:rPr>
                <w:sz w:val="22"/>
                <w:szCs w:val="22"/>
              </w:rPr>
              <w:t xml:space="preserve">заявителя по уплате этих сумм исполненной и которые признаны </w:t>
            </w:r>
            <w:r w:rsidR="008A722B" w:rsidRPr="00F0520F">
              <w:rPr>
                <w:sz w:val="22"/>
                <w:szCs w:val="22"/>
              </w:rPr>
              <w:t>безнадёжными</w:t>
            </w:r>
            <w:r w:rsidRPr="00F0520F">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F0520F">
              <w:rPr>
                <w:sz w:val="22"/>
                <w:szCs w:val="22"/>
              </w:rPr>
              <w:t>отчётности</w:t>
            </w:r>
            <w:r w:rsidRPr="00F0520F">
              <w:rPr>
                <w:sz w:val="22"/>
                <w:szCs w:val="22"/>
              </w:rPr>
              <w:t xml:space="preserve"> за последний </w:t>
            </w:r>
            <w:r w:rsidR="008A722B" w:rsidRPr="00F0520F">
              <w:rPr>
                <w:sz w:val="22"/>
                <w:szCs w:val="22"/>
              </w:rPr>
              <w:t>завершённый</w:t>
            </w:r>
            <w:r w:rsidRPr="00F0520F">
              <w:rPr>
                <w:sz w:val="22"/>
                <w:szCs w:val="22"/>
              </w:rPr>
              <w:t xml:space="preserve"> </w:t>
            </w:r>
            <w:r w:rsidR="008A722B" w:rsidRPr="00F0520F">
              <w:rPr>
                <w:sz w:val="22"/>
                <w:szCs w:val="22"/>
              </w:rPr>
              <w:t>отчётный</w:t>
            </w:r>
            <w:r w:rsidRPr="00F0520F">
              <w:rPr>
                <w:sz w:val="22"/>
                <w:szCs w:val="22"/>
              </w:rPr>
              <w:t xml:space="preserve"> период.</w:t>
            </w:r>
            <w:proofErr w:type="gramEnd"/>
            <w:r w:rsidRPr="00F0520F">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520F">
              <w:rPr>
                <w:sz w:val="22"/>
                <w:szCs w:val="22"/>
              </w:rPr>
              <w:t>указанных</w:t>
            </w:r>
            <w:proofErr w:type="gramEnd"/>
            <w:r w:rsidRPr="00F0520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F0520F" w:rsidRDefault="006D69EC" w:rsidP="006D69EC">
            <w:pPr>
              <w:numPr>
                <w:ilvl w:val="0"/>
                <w:numId w:val="39"/>
              </w:numPr>
              <w:suppressAutoHyphens/>
              <w:ind w:left="33"/>
              <w:rPr>
                <w:sz w:val="22"/>
                <w:szCs w:val="22"/>
              </w:rPr>
            </w:pPr>
            <w:proofErr w:type="gramStart"/>
            <w:r w:rsidRPr="00F0520F">
              <w:rPr>
                <w:sz w:val="22"/>
                <w:szCs w:val="22"/>
              </w:rPr>
              <w:t xml:space="preserve">- отсутствие у участника закупки – физического лица либо у </w:t>
            </w:r>
            <w:r w:rsidRPr="00F0520F">
              <w:rPr>
                <w:sz w:val="22"/>
                <w:szCs w:val="22"/>
              </w:rPr>
              <w:lastRenderedPageBreak/>
              <w:t xml:space="preserve">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F0520F">
              <w:rPr>
                <w:sz w:val="22"/>
                <w:szCs w:val="22"/>
              </w:rPr>
              <w:t>определённые</w:t>
            </w:r>
            <w:r w:rsidRPr="00F0520F">
              <w:rPr>
                <w:sz w:val="22"/>
                <w:szCs w:val="22"/>
              </w:rPr>
              <w:t xml:space="preserve"> должности или заниматься </w:t>
            </w:r>
            <w:r w:rsidR="008A722B" w:rsidRPr="00F0520F">
              <w:rPr>
                <w:sz w:val="22"/>
                <w:szCs w:val="22"/>
              </w:rPr>
              <w:t>определённой</w:t>
            </w:r>
            <w:r w:rsidRPr="00F0520F">
              <w:rPr>
                <w:sz w:val="22"/>
                <w:szCs w:val="22"/>
              </w:rPr>
              <w:t xml:space="preserve"> деятельностью, связанной с поставкой товаров</w:t>
            </w:r>
            <w:proofErr w:type="gramEnd"/>
            <w:r w:rsidRPr="00F0520F">
              <w:rPr>
                <w:sz w:val="22"/>
                <w:szCs w:val="22"/>
              </w:rPr>
              <w:t xml:space="preserve">, выполнением работы, оказанием услуги, </w:t>
            </w:r>
            <w:proofErr w:type="gramStart"/>
            <w:r w:rsidRPr="00F0520F">
              <w:rPr>
                <w:sz w:val="22"/>
                <w:szCs w:val="22"/>
              </w:rPr>
              <w:t>являющихся</w:t>
            </w:r>
            <w:proofErr w:type="gramEnd"/>
            <w:r w:rsidRPr="00F0520F">
              <w:rPr>
                <w:sz w:val="22"/>
                <w:szCs w:val="22"/>
              </w:rPr>
              <w:t xml:space="preserve"> объектом осуществляемой закупки, и административного наказания в виде дисквалификации;</w:t>
            </w:r>
          </w:p>
          <w:p w:rsidR="006D69EC" w:rsidRPr="00F0520F" w:rsidRDefault="006D69EC" w:rsidP="006D69EC">
            <w:pPr>
              <w:numPr>
                <w:ilvl w:val="0"/>
                <w:numId w:val="39"/>
              </w:numPr>
              <w:suppressAutoHyphens/>
              <w:ind w:left="33"/>
              <w:rPr>
                <w:b/>
                <w:color w:val="000099"/>
                <w:sz w:val="22"/>
                <w:szCs w:val="22"/>
              </w:rPr>
            </w:pPr>
            <w:r w:rsidRPr="00F0520F">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sidRPr="00F0520F">
              <w:rPr>
                <w:sz w:val="22"/>
                <w:szCs w:val="22"/>
              </w:rPr>
              <w:t xml:space="preserve"> </w:t>
            </w:r>
            <w:r w:rsidRPr="00F0520F">
              <w:rPr>
                <w:color w:val="000099"/>
                <w:sz w:val="22"/>
                <w:szCs w:val="22"/>
              </w:rPr>
              <w:t xml:space="preserve">- </w:t>
            </w:r>
            <w:r w:rsidRPr="00F0520F">
              <w:rPr>
                <w:b/>
                <w:color w:val="000099"/>
                <w:sz w:val="22"/>
                <w:szCs w:val="22"/>
              </w:rPr>
              <w:t>не требуется;</w:t>
            </w:r>
          </w:p>
          <w:p w:rsidR="006D69EC" w:rsidRPr="00F0520F" w:rsidRDefault="006D69EC" w:rsidP="006D69EC">
            <w:pPr>
              <w:numPr>
                <w:ilvl w:val="0"/>
                <w:numId w:val="39"/>
              </w:numPr>
              <w:suppressAutoHyphens/>
              <w:ind w:left="33"/>
              <w:rPr>
                <w:sz w:val="22"/>
                <w:szCs w:val="22"/>
              </w:rPr>
            </w:pPr>
            <w:proofErr w:type="gramStart"/>
            <w:r w:rsidRPr="00F0520F">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0520F">
              <w:rPr>
                <w:sz w:val="22"/>
                <w:szCs w:val="22"/>
              </w:rPr>
              <w:t>выгодоприобретателями</w:t>
            </w:r>
            <w:proofErr w:type="spellEnd"/>
            <w:r w:rsidRPr="00F0520F">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0520F">
              <w:rPr>
                <w:sz w:val="22"/>
                <w:szCs w:val="22"/>
              </w:rPr>
              <w:t xml:space="preserve"> </w:t>
            </w:r>
            <w:proofErr w:type="gramStart"/>
            <w:r w:rsidRPr="00F0520F">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0520F">
              <w:rPr>
                <w:sz w:val="22"/>
                <w:szCs w:val="22"/>
              </w:rPr>
              <w:t>неполнородными</w:t>
            </w:r>
            <w:proofErr w:type="spellEnd"/>
            <w:r w:rsidRPr="00F0520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F0520F">
              <w:rPr>
                <w:sz w:val="22"/>
                <w:szCs w:val="22"/>
              </w:rPr>
              <w:t xml:space="preserve"> Под </w:t>
            </w:r>
            <w:proofErr w:type="spellStart"/>
            <w:r w:rsidRPr="00F0520F">
              <w:rPr>
                <w:sz w:val="22"/>
                <w:szCs w:val="22"/>
              </w:rPr>
              <w:t>выгодоприобретателями</w:t>
            </w:r>
            <w:proofErr w:type="spellEnd"/>
            <w:r w:rsidRPr="00F0520F">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F0520F" w:rsidRDefault="006D69EC" w:rsidP="008C5950">
            <w:pPr>
              <w:autoSpaceDE w:val="0"/>
              <w:autoSpaceDN w:val="0"/>
              <w:adjustRightInd w:val="0"/>
              <w:ind w:left="33"/>
              <w:rPr>
                <w:sz w:val="22"/>
                <w:szCs w:val="22"/>
              </w:rPr>
            </w:pPr>
            <w:r w:rsidRPr="00F0520F">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0520F">
              <w:rPr>
                <w:b/>
                <w:sz w:val="22"/>
                <w:szCs w:val="22"/>
              </w:rPr>
              <w:t>не требуется</w:t>
            </w:r>
            <w:r w:rsidRPr="00F0520F">
              <w:rPr>
                <w:sz w:val="22"/>
                <w:szCs w:val="22"/>
              </w:rPr>
              <w:t>;</w:t>
            </w:r>
          </w:p>
          <w:p w:rsidR="006D69EC" w:rsidRPr="00F0520F" w:rsidRDefault="006D69EC" w:rsidP="008C5950">
            <w:pPr>
              <w:autoSpaceDE w:val="0"/>
              <w:autoSpaceDN w:val="0"/>
              <w:adjustRightInd w:val="0"/>
              <w:ind w:left="33"/>
              <w:rPr>
                <w:sz w:val="22"/>
                <w:szCs w:val="22"/>
              </w:rPr>
            </w:pPr>
            <w:proofErr w:type="gramStart"/>
            <w:r w:rsidRPr="00F0520F">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0520F">
              <w:rPr>
                <w:sz w:val="22"/>
                <w:szCs w:val="22"/>
              </w:rPr>
              <w:t xml:space="preserve"> является крупной </w:t>
            </w:r>
            <w:r w:rsidRPr="00F0520F">
              <w:rPr>
                <w:sz w:val="22"/>
                <w:szCs w:val="22"/>
              </w:rPr>
              <w:lastRenderedPageBreak/>
              <w:t>сделкой;</w:t>
            </w:r>
          </w:p>
          <w:p w:rsidR="006D69EC" w:rsidRPr="00F0520F" w:rsidRDefault="006D69EC" w:rsidP="008C5950">
            <w:pPr>
              <w:autoSpaceDE w:val="0"/>
              <w:autoSpaceDN w:val="0"/>
              <w:adjustRightInd w:val="0"/>
              <w:ind w:left="33"/>
              <w:rPr>
                <w:b/>
                <w:sz w:val="22"/>
                <w:szCs w:val="22"/>
              </w:rPr>
            </w:pPr>
            <w:r w:rsidRPr="00F0520F">
              <w:rPr>
                <w:sz w:val="22"/>
                <w:szCs w:val="22"/>
              </w:rPr>
              <w:t xml:space="preserve">5) документы, подтверждающие право участника аукциона на получение преимущества или копии этих документов - </w:t>
            </w:r>
            <w:r w:rsidRPr="00F0520F">
              <w:rPr>
                <w:b/>
                <w:color w:val="000099"/>
                <w:sz w:val="22"/>
                <w:szCs w:val="22"/>
              </w:rPr>
              <w:t>не требуется</w:t>
            </w:r>
            <w:r w:rsidRPr="00F0520F">
              <w:rPr>
                <w:b/>
                <w:sz w:val="22"/>
                <w:szCs w:val="22"/>
              </w:rPr>
              <w:t>;</w:t>
            </w:r>
          </w:p>
          <w:p w:rsidR="006D69EC" w:rsidRPr="00F0520F" w:rsidRDefault="006D69EC" w:rsidP="008C5950">
            <w:pPr>
              <w:autoSpaceDE w:val="0"/>
              <w:autoSpaceDN w:val="0"/>
              <w:adjustRightInd w:val="0"/>
              <w:ind w:left="33"/>
              <w:rPr>
                <w:b/>
                <w:sz w:val="22"/>
                <w:szCs w:val="22"/>
              </w:rPr>
            </w:pPr>
            <w:r w:rsidRPr="00F0520F">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F0520F">
              <w:rPr>
                <w:b/>
                <w:color w:val="000099"/>
                <w:sz w:val="22"/>
                <w:szCs w:val="22"/>
              </w:rPr>
              <w:t>не требуется</w:t>
            </w:r>
            <w:r w:rsidRPr="00F0520F">
              <w:rPr>
                <w:b/>
                <w:sz w:val="22"/>
                <w:szCs w:val="22"/>
              </w:rPr>
              <w:t>;</w:t>
            </w:r>
          </w:p>
          <w:p w:rsidR="006D69EC" w:rsidRPr="00F0520F" w:rsidRDefault="006D69EC" w:rsidP="000C79DA">
            <w:pPr>
              <w:autoSpaceDE w:val="0"/>
              <w:autoSpaceDN w:val="0"/>
              <w:adjustRightInd w:val="0"/>
              <w:ind w:left="33"/>
              <w:rPr>
                <w:sz w:val="22"/>
                <w:szCs w:val="22"/>
              </w:rPr>
            </w:pPr>
            <w:r w:rsidRPr="00F0520F">
              <w:rPr>
                <w:sz w:val="22"/>
                <w:szCs w:val="22"/>
              </w:rPr>
              <w:t xml:space="preserve">7) </w:t>
            </w:r>
            <w:r w:rsidRPr="00F0520F">
              <w:rPr>
                <w:b/>
                <w:color w:val="000099"/>
                <w:sz w:val="22"/>
                <w:szCs w:val="22"/>
              </w:rPr>
              <w:t>декларация</w:t>
            </w:r>
            <w:r w:rsidRPr="00F0520F">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sidRPr="00F0520F">
              <w:rPr>
                <w:sz w:val="22"/>
                <w:szCs w:val="22"/>
              </w:rPr>
              <w:t xml:space="preserve">- </w:t>
            </w:r>
            <w:r w:rsidRPr="00F0520F">
              <w:rPr>
                <w:b/>
                <w:color w:val="000099"/>
                <w:sz w:val="22"/>
                <w:szCs w:val="22"/>
              </w:rPr>
              <w:t>не требуется</w:t>
            </w:r>
            <w:r w:rsidRPr="00F0520F">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817C24">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6" w:name="_Ref119430333"/>
            <w:r w:rsidRPr="00817C24">
              <w:rPr>
                <w:sz w:val="22"/>
                <w:szCs w:val="22"/>
              </w:rPr>
              <w:t xml:space="preserve"> </w:t>
            </w:r>
            <w:bookmarkStart w:id="17" w:name="_Ref119429817"/>
            <w:bookmarkStart w:id="18" w:name="_Toc123405470"/>
            <w:bookmarkEnd w:id="16"/>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rPr>
              <w:t xml:space="preserve">При подаче сведений </w:t>
            </w:r>
            <w:r w:rsidRPr="00817C24">
              <w:rPr>
                <w:sz w:val="22"/>
                <w:szCs w:val="22"/>
              </w:rPr>
              <w:t>у</w:t>
            </w:r>
            <w:r w:rsidRPr="00817C24">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rPr>
            </w:pPr>
            <w:r w:rsidRPr="00817C24">
              <w:rPr>
                <w:rFonts w:eastAsia="Calibri"/>
                <w:sz w:val="22"/>
                <w:szCs w:val="22"/>
                <w:lang/>
              </w:rPr>
              <w:t>В случае применения заказчиком в техническом задании слов:</w:t>
            </w:r>
          </w:p>
          <w:p w:rsidR="00817C24" w:rsidRPr="00817C24" w:rsidRDefault="00817C24" w:rsidP="00817C24">
            <w:pPr>
              <w:spacing w:after="0"/>
              <w:rPr>
                <w:rFonts w:eastAsia="Calibri"/>
                <w:sz w:val="22"/>
                <w:szCs w:val="22"/>
                <w:lang/>
              </w:rPr>
            </w:pPr>
            <w:r w:rsidRPr="00817C24">
              <w:rPr>
                <w:rFonts w:eastAsia="Calibri"/>
                <w:b/>
                <w:sz w:val="22"/>
                <w:szCs w:val="22"/>
                <w:lang/>
              </w:rPr>
              <w:t>«не менее», «не ниже»</w:t>
            </w:r>
            <w:r w:rsidRPr="00817C24">
              <w:rPr>
                <w:rFonts w:eastAsia="Calibri"/>
                <w:sz w:val="22"/>
                <w:szCs w:val="22"/>
                <w:lang/>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«не более», «не выше»</w:t>
            </w:r>
            <w:r w:rsidRPr="00817C24">
              <w:rPr>
                <w:rFonts w:eastAsia="Calibri"/>
                <w:sz w:val="22"/>
                <w:szCs w:val="22"/>
                <w:lang/>
              </w:rPr>
              <w:t xml:space="preserve"> - участником предоставляется значение равное или менее </w:t>
            </w:r>
            <w:proofErr w:type="gramStart"/>
            <w:r w:rsidRPr="00817C24">
              <w:rPr>
                <w:rFonts w:eastAsia="Calibri"/>
                <w:sz w:val="22"/>
                <w:szCs w:val="22"/>
                <w:lang/>
              </w:rPr>
              <w:t>указанного</w:t>
            </w:r>
            <w:proofErr w:type="gramEnd"/>
            <w:r w:rsidRPr="00817C24">
              <w:rPr>
                <w:rFonts w:eastAsia="Calibri"/>
                <w:sz w:val="22"/>
                <w:szCs w:val="22"/>
                <w:lang/>
              </w:rPr>
              <w:t xml:space="preserve">; </w:t>
            </w:r>
          </w:p>
          <w:p w:rsidR="00817C24" w:rsidRPr="00817C24" w:rsidRDefault="00817C24" w:rsidP="00817C24">
            <w:pPr>
              <w:spacing w:after="0"/>
              <w:rPr>
                <w:rFonts w:eastAsia="Calibri"/>
                <w:sz w:val="22"/>
                <w:szCs w:val="22"/>
                <w:lang/>
              </w:rPr>
            </w:pPr>
            <w:r w:rsidRPr="00817C24">
              <w:rPr>
                <w:rFonts w:eastAsia="Calibri"/>
                <w:b/>
                <w:sz w:val="22"/>
                <w:szCs w:val="22"/>
                <w:lang/>
              </w:rPr>
              <w:t>«менее»,</w:t>
            </w:r>
            <w:r w:rsidRPr="00817C24">
              <w:rPr>
                <w:rFonts w:ascii="Calibri" w:eastAsia="Calibri" w:hAnsi="Calibri"/>
                <w:sz w:val="22"/>
                <w:szCs w:val="22"/>
                <w:lang/>
              </w:rPr>
              <w:t xml:space="preserve"> </w:t>
            </w:r>
            <w:r w:rsidRPr="00817C24">
              <w:rPr>
                <w:rFonts w:eastAsia="Calibri"/>
                <w:b/>
                <w:sz w:val="22"/>
                <w:szCs w:val="22"/>
                <w:lang/>
              </w:rPr>
              <w:t xml:space="preserve">«ниже» - </w:t>
            </w:r>
            <w:r w:rsidRPr="00817C24">
              <w:rPr>
                <w:rFonts w:eastAsia="Calibri"/>
                <w:sz w:val="22"/>
                <w:szCs w:val="22"/>
                <w:lang/>
              </w:rPr>
              <w:t>участником предоставляется значение меньше указанного;</w:t>
            </w:r>
          </w:p>
          <w:p w:rsidR="00817C24" w:rsidRPr="00817C24" w:rsidRDefault="00817C24" w:rsidP="00817C24">
            <w:pPr>
              <w:spacing w:after="0"/>
              <w:rPr>
                <w:rFonts w:eastAsia="Calibri"/>
                <w:sz w:val="22"/>
                <w:szCs w:val="22"/>
                <w:lang/>
              </w:rPr>
            </w:pPr>
            <w:r w:rsidRPr="00817C24">
              <w:rPr>
                <w:rFonts w:eastAsia="Calibri"/>
                <w:b/>
                <w:sz w:val="22"/>
                <w:szCs w:val="22"/>
                <w:lang/>
              </w:rPr>
              <w:t>«более», «выше», «свыше»</w:t>
            </w:r>
            <w:r w:rsidRPr="00817C24">
              <w:rPr>
                <w:rFonts w:eastAsia="Calibri"/>
                <w:sz w:val="22"/>
                <w:szCs w:val="22"/>
                <w:lang/>
              </w:rPr>
              <w:t xml:space="preserve"> - участником предоставляется значение</w:t>
            </w:r>
            <w:r>
              <w:rPr>
                <w:rFonts w:eastAsia="Calibri"/>
                <w:sz w:val="22"/>
                <w:szCs w:val="22"/>
                <w:lang/>
              </w:rPr>
              <w:t>,</w:t>
            </w:r>
            <w:r w:rsidRPr="00817C24">
              <w:rPr>
                <w:rFonts w:eastAsia="Calibri"/>
                <w:sz w:val="22"/>
                <w:szCs w:val="22"/>
                <w:lang/>
              </w:rPr>
              <w:t xml:space="preserve">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«до» -</w:t>
            </w:r>
            <w:r w:rsidRPr="00817C24">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rPr>
            </w:pPr>
            <w:r w:rsidRPr="00817C24">
              <w:rPr>
                <w:rFonts w:eastAsia="Calibri"/>
                <w:b/>
                <w:sz w:val="22"/>
                <w:szCs w:val="22"/>
                <w:lang/>
              </w:rPr>
              <w:t xml:space="preserve">«от» - </w:t>
            </w:r>
            <w:r w:rsidRPr="00817C24">
              <w:rPr>
                <w:rFonts w:eastAsia="Calibri"/>
                <w:sz w:val="22"/>
                <w:szCs w:val="22"/>
                <w:lang/>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w:t>
            </w:r>
            <w:r w:rsidRPr="00817C24">
              <w:rPr>
                <w:sz w:val="22"/>
                <w:szCs w:val="22"/>
              </w:rPr>
              <w:lastRenderedPageBreak/>
              <w:t xml:space="preserve">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rPr>
              <w:t xml:space="preserve"> в </w:t>
            </w:r>
            <w:r w:rsidRPr="00817C24">
              <w:rPr>
                <w:sz w:val="22"/>
                <w:szCs w:val="22"/>
              </w:rPr>
              <w:t>Техническом задании</w:t>
            </w:r>
            <w:r w:rsidRPr="00817C24">
              <w:rPr>
                <w:sz w:val="22"/>
                <w:szCs w:val="22"/>
                <w:lang/>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rPr>
              <w:t>частником закупки должен быть предложен товар с конкретным</w:t>
            </w:r>
            <w:r w:rsidRPr="00817C24">
              <w:rPr>
                <w:sz w:val="22"/>
                <w:szCs w:val="22"/>
              </w:rPr>
              <w:t>и</w:t>
            </w:r>
            <w:r w:rsidRPr="00817C24">
              <w:rPr>
                <w:sz w:val="22"/>
                <w:szCs w:val="22"/>
                <w:lang/>
              </w:rPr>
              <w:t xml:space="preserve"> значени</w:t>
            </w:r>
            <w:r w:rsidRPr="00817C24">
              <w:rPr>
                <w:sz w:val="22"/>
                <w:szCs w:val="22"/>
              </w:rPr>
              <w:t>я</w:t>
            </w:r>
            <w:r w:rsidRPr="00817C24">
              <w:rPr>
                <w:sz w:val="22"/>
                <w:szCs w:val="22"/>
                <w:lang/>
              </w:rPr>
              <w:t>м</w:t>
            </w:r>
            <w:r w:rsidRPr="00817C24">
              <w:rPr>
                <w:sz w:val="22"/>
                <w:szCs w:val="22"/>
              </w:rPr>
              <w:t>и верхнего и нижнего предела</w:t>
            </w:r>
            <w:r w:rsidRPr="00817C24">
              <w:rPr>
                <w:sz w:val="22"/>
                <w:szCs w:val="22"/>
                <w:lang/>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fldSimple w:instr=" REF _Ref248571702 \r \h  \* MERGEFORMAT ">
              <w:r w:rsidR="00302B0B">
                <w:rPr>
                  <w:sz w:val="22"/>
                  <w:szCs w:val="22"/>
                </w:rPr>
                <w:t>I</w:t>
              </w:r>
            </w:fldSimple>
            <w:r w:rsidRPr="00817C24">
              <w:rPr>
                <w:sz w:val="22"/>
                <w:szCs w:val="22"/>
              </w:rPr>
              <w:t xml:space="preserve"> «</w:t>
            </w:r>
            <w:fldSimple w:instr=" REF _Ref248571702 \h  \* MERGEFORMAT ">
              <w:r w:rsidR="00302B0B" w:rsidRPr="00302B0B">
                <w:rPr>
                  <w:bCs/>
                  <w:sz w:val="22"/>
                  <w:szCs w:val="22"/>
                </w:rPr>
                <w:t>СВЕДЕНИЯ О ПРОВОДИМОМ АУКЦИОНЕ В ЭЛЕКТРОННОЙ ФОРМЕ</w:t>
              </w:r>
            </w:fldSimple>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302B0B">
                <w:rPr>
                  <w:sz w:val="22"/>
                  <w:szCs w:val="22"/>
                </w:rPr>
                <w:t>7</w:t>
              </w:r>
            </w:fldSimple>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lastRenderedPageBreak/>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1" w:name="_Ref166566297"/>
            <w:bookmarkEnd w:id="20"/>
            <w:bookmarkEnd w:id="21"/>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123519" w:rsidRPr="00123519">
              <w:rPr>
                <w:color w:val="000099"/>
                <w:sz w:val="22"/>
                <w:szCs w:val="22"/>
              </w:rPr>
              <w:t>999 (девятьсот девяносто девять) рублей 65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123519" w:rsidRPr="00123519">
              <w:rPr>
                <w:rFonts w:ascii="Times New Roman" w:hAnsi="Times New Roman" w:cs="Times New Roman"/>
                <w:b w:val="0"/>
                <w:bCs w:val="0"/>
                <w:color w:val="000099"/>
                <w:sz w:val="22"/>
                <w:szCs w:val="22"/>
              </w:rPr>
              <w:t>4 998 (четыре тысячи девятьсот девяносто восемь) рублей 25 копеек</w:t>
            </w:r>
            <w:r w:rsidRPr="006D69EC">
              <w:rPr>
                <w:rFonts w:ascii="Times New Roman" w:hAnsi="Times New Roman" w:cs="Times New Roman"/>
                <w:b w:val="0"/>
                <w:sz w:val="22"/>
                <w:szCs w:val="22"/>
              </w:rPr>
              <w:t>.</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6"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Обеспечение исполнения контракта должно быть предоставлено </w:t>
            </w:r>
            <w:r w:rsidRPr="006D69EC">
              <w:rPr>
                <w:rFonts w:ascii="Times New Roman" w:hAnsi="Times New Roman"/>
                <w:b w:val="0"/>
                <w:bCs w:val="0"/>
                <w:sz w:val="22"/>
                <w:szCs w:val="22"/>
              </w:rPr>
              <w:lastRenderedPageBreak/>
              <w:t>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9"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7" w:name="_Ref166350767"/>
            <w:bookmarkStart w:id="28"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w:t>
            </w:r>
            <w:r w:rsidRPr="006D69EC">
              <w:rPr>
                <w:rFonts w:ascii="Times New Roman" w:hAnsi="Times New Roman"/>
                <w:b w:val="0"/>
                <w:bCs w:val="0"/>
                <w:sz w:val="22"/>
                <w:szCs w:val="22"/>
              </w:rPr>
              <w:lastRenderedPageBreak/>
              <w:t>осуществлялся при помощи системы «Банк-клиент»;</w:t>
            </w:r>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302B0B">
                <w:rPr>
                  <w:rFonts w:ascii="Times New Roman" w:hAnsi="Times New Roman"/>
                  <w:b w:val="0"/>
                  <w:bCs w:val="0"/>
                  <w:sz w:val="22"/>
                  <w:szCs w:val="22"/>
                </w:rPr>
                <w:t>III</w:t>
              </w:r>
            </w:fldSimple>
            <w:r w:rsidRPr="006D69EC">
              <w:rPr>
                <w:rFonts w:ascii="Times New Roman" w:hAnsi="Times New Roman"/>
                <w:b w:val="0"/>
                <w:bCs w:val="0"/>
                <w:sz w:val="22"/>
                <w:szCs w:val="22"/>
              </w:rPr>
              <w:t xml:space="preserve"> «</w:t>
            </w:r>
            <w:fldSimple w:instr=" REF _Ref353189530 \h  \* MERGEFORMAT ">
              <w:r w:rsidR="00302B0B" w:rsidRPr="00302B0B">
                <w:rPr>
                  <w:rFonts w:ascii="Times New Roman" w:hAnsi="Times New Roman" w:cs="Times New Roman"/>
                  <w:b w:val="0"/>
                  <w:bCs w:val="0"/>
                  <w:sz w:val="22"/>
                  <w:szCs w:val="22"/>
                </w:rPr>
                <w:t>ПРОЕКТ КОНТРАКТА</w:t>
              </w:r>
            </w:fldSimple>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8"/>
            <w:r w:rsidRPr="006D69EC">
              <w:rPr>
                <w:rFonts w:ascii="Times New Roman" w:hAnsi="Times New Roman"/>
                <w:b w:val="0"/>
                <w:bCs w:val="0"/>
                <w:sz w:val="22"/>
                <w:szCs w:val="22"/>
              </w:rPr>
              <w:t>.</w:t>
            </w:r>
          </w:p>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620754">
            <w:pPr>
              <w:pStyle w:val="3"/>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w:t>
            </w:r>
            <w:proofErr w:type="spellStart"/>
            <w:r w:rsidRPr="00DA66AC">
              <w:rPr>
                <w:rFonts w:ascii="Times New Roman" w:hAnsi="Times New Roman" w:cs="Times New Roman"/>
                <w:b w:val="0"/>
                <w:sz w:val="22"/>
                <w:szCs w:val="22"/>
              </w:rPr>
              <w:t>р</w:t>
            </w:r>
            <w:proofErr w:type="spellEnd"/>
            <w:r w:rsidRPr="00DA66AC">
              <w:rPr>
                <w:rFonts w:ascii="Times New Roman" w:hAnsi="Times New Roman" w:cs="Times New Roman"/>
                <w:b w:val="0"/>
                <w:sz w:val="22"/>
                <w:szCs w:val="22"/>
              </w:rPr>
              <w:t>/с 40302810000060000005, Ф-л ЗС ПАО «Ханты-Мансийский банк Открытие», 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8"/>
            <w:bookmarkEnd w:id="32"/>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9"/>
            <w:bookmarkEnd w:id="33"/>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proofErr w:type="spellStart"/>
            <w:r w:rsidRPr="006D69EC">
              <w:rPr>
                <w:rFonts w:ascii="Times New Roman" w:hAnsi="Times New Roman" w:cs="Times New Roman"/>
                <w:sz w:val="22"/>
                <w:szCs w:val="22"/>
              </w:rPr>
              <w:t>д</w:t>
            </w:r>
            <w:proofErr w:type="spellEnd"/>
            <w:r w:rsidRPr="006D69EC">
              <w:rPr>
                <w:rFonts w:ascii="Times New Roman" w:hAnsi="Times New Roman" w:cs="Times New Roman"/>
                <w:sz w:val="22"/>
                <w:szCs w:val="22"/>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33"/>
            <w:bookmarkStart w:id="35" w:name="Par537"/>
            <w:bookmarkEnd w:id="34"/>
            <w:bookmarkEnd w:id="35"/>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spellStart"/>
            <w:proofErr w:type="gramStart"/>
            <w:r w:rsidRPr="00817C24">
              <w:rPr>
                <w:rFonts w:ascii="Times New Roman" w:hAnsi="Times New Roman" w:cs="Times New Roman"/>
                <w:sz w:val="22"/>
                <w:szCs w:val="22"/>
              </w:rPr>
              <w:t>з</w:t>
            </w:r>
            <w:proofErr w:type="spellEnd"/>
            <w:r w:rsidRPr="00817C24">
              <w:rPr>
                <w:rFonts w:ascii="Times New Roman" w:hAnsi="Times New Roman" w:cs="Times New Roman"/>
                <w:sz w:val="22"/>
                <w:szCs w:val="22"/>
              </w:rPr>
              <w:t>)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16682B">
      <w:pPr>
        <w:pStyle w:val="ConsPlusNormal"/>
        <w:widowControl/>
        <w:numPr>
          <w:ilvl w:val="1"/>
          <w:numId w:val="3"/>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bookmarkStart w:id="37"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245748" w:rsidRPr="005E6457" w:rsidRDefault="00245748" w:rsidP="00245748">
      <w:pPr>
        <w:widowControl w:val="0"/>
        <w:suppressAutoHyphens/>
        <w:spacing w:after="0"/>
        <w:ind w:firstLine="709"/>
      </w:pPr>
      <w:r w:rsidRPr="005E6457">
        <w:rPr>
          <w:b/>
        </w:rPr>
        <w:t>1.</w:t>
      </w:r>
      <w:r w:rsidRPr="005E6457">
        <w:t xml:space="preserve"> </w:t>
      </w:r>
      <w:r w:rsidRPr="005E6457">
        <w:rPr>
          <w:b/>
        </w:rPr>
        <w:t>Предмет муниципального контракта</w:t>
      </w:r>
      <w:r w:rsidRPr="005E6457">
        <w:t xml:space="preserve">: </w:t>
      </w:r>
      <w:r w:rsidRPr="00B262C8">
        <w:t xml:space="preserve">издание брошюры </w:t>
      </w:r>
      <w:r>
        <w:t>«</w:t>
      </w:r>
      <w:r w:rsidR="0081373F">
        <w:t>Отчёт</w:t>
      </w:r>
      <w:r>
        <w:t xml:space="preserve"> </w:t>
      </w:r>
      <w:r w:rsidR="0081373F">
        <w:t>о деятельности</w:t>
      </w:r>
      <w:r>
        <w:t xml:space="preserve"> администрации города Югорска за 2014 год»</w:t>
      </w:r>
      <w:r w:rsidRPr="005E6457">
        <w:t>.</w:t>
      </w:r>
    </w:p>
    <w:p w:rsidR="00245748" w:rsidRPr="005E6457" w:rsidRDefault="00245748" w:rsidP="00245748">
      <w:pPr>
        <w:widowControl w:val="0"/>
        <w:suppressAutoHyphens/>
        <w:spacing w:after="0"/>
        <w:ind w:firstLine="709"/>
        <w:rPr>
          <w:b/>
        </w:rPr>
      </w:pPr>
    </w:p>
    <w:p w:rsidR="00245748" w:rsidRPr="005E6457" w:rsidRDefault="00245748" w:rsidP="00245748">
      <w:pPr>
        <w:widowControl w:val="0"/>
        <w:suppressAutoHyphens/>
        <w:spacing w:after="0"/>
        <w:ind w:firstLine="709"/>
      </w:pPr>
      <w:r w:rsidRPr="005E6457">
        <w:rPr>
          <w:b/>
        </w:rPr>
        <w:t>2.</w:t>
      </w:r>
      <w:r w:rsidRPr="005E6457">
        <w:t xml:space="preserve"> </w:t>
      </w:r>
      <w:r w:rsidRPr="005E6457">
        <w:rPr>
          <w:b/>
        </w:rPr>
        <w:t>Общие требования к предоставляемым услугам:</w:t>
      </w:r>
    </w:p>
    <w:p w:rsidR="00245748" w:rsidRDefault="00245748" w:rsidP="00245748">
      <w:pPr>
        <w:widowControl w:val="0"/>
        <w:suppressAutoHyphens/>
        <w:spacing w:after="0"/>
        <w:ind w:firstLine="709"/>
      </w:pPr>
      <w:r>
        <w:t>2.1.</w:t>
      </w:r>
      <w:r w:rsidRPr="005E6457">
        <w:t xml:space="preserve"> Исполнитель обязан </w:t>
      </w:r>
      <w:r>
        <w:t>подготовить и издать брошюру по материалам, предоставленным Заказчиком.</w:t>
      </w:r>
    </w:p>
    <w:p w:rsidR="00245748" w:rsidRDefault="00245748" w:rsidP="00245748">
      <w:pPr>
        <w:widowControl w:val="0"/>
        <w:suppressAutoHyphens/>
        <w:spacing w:after="0"/>
        <w:ind w:firstLine="709"/>
      </w:pPr>
      <w:r>
        <w:t>2.2. Услуги по изданию брошюры включают в себя: рецензирование, техническое редактирование, корректорскую правку, техническое оформление, дизайн, компьютерную вёрстку, изготовление оригинал-макета, публикацию материалов, доставку готовых брошюр по адресу Заказчика.</w:t>
      </w:r>
    </w:p>
    <w:p w:rsidR="00245748" w:rsidRDefault="00245748" w:rsidP="00245748">
      <w:pPr>
        <w:widowControl w:val="0"/>
        <w:suppressAutoHyphens/>
        <w:spacing w:after="0"/>
        <w:ind w:firstLine="709"/>
      </w:pPr>
      <w:r>
        <w:t>2.3. Исполнитель направляет Заказчику</w:t>
      </w:r>
      <w:r w:rsidRPr="00CB3F89">
        <w:t xml:space="preserve"> для согласования</w:t>
      </w:r>
      <w:r>
        <w:t xml:space="preserve"> готовый оригинал-макет информационной статьи в формате файла </w:t>
      </w:r>
      <w:r w:rsidRPr="007F3D6E">
        <w:t>*.</w:t>
      </w:r>
      <w:proofErr w:type="spellStart"/>
      <w:r>
        <w:rPr>
          <w:lang w:val="en-US"/>
        </w:rPr>
        <w:t>pdf</w:t>
      </w:r>
      <w:proofErr w:type="spellEnd"/>
      <w:r>
        <w:t xml:space="preserve"> не менее</w:t>
      </w:r>
      <w:proofErr w:type="gramStart"/>
      <w:r>
        <w:t>,</w:t>
      </w:r>
      <w:proofErr w:type="gramEnd"/>
      <w:r>
        <w:t xml:space="preserve"> чем за </w:t>
      </w:r>
      <w:r w:rsidR="00050222">
        <w:t>3</w:t>
      </w:r>
      <w:r>
        <w:t xml:space="preserve"> дн</w:t>
      </w:r>
      <w:r w:rsidR="00050222">
        <w:t>я</w:t>
      </w:r>
      <w:r>
        <w:t xml:space="preserve"> до публикации.</w:t>
      </w:r>
    </w:p>
    <w:p w:rsidR="00245748" w:rsidRPr="005E6457" w:rsidRDefault="00245748" w:rsidP="00245748">
      <w:pPr>
        <w:widowControl w:val="0"/>
        <w:suppressAutoHyphens/>
        <w:spacing w:after="0"/>
        <w:ind w:firstLine="709"/>
      </w:pPr>
      <w:r>
        <w:t xml:space="preserve">2.4. При оформлении брошюры Исполнитель обязуется использовать иллюстративные материалы (в виде графиков и фотографий), отражающие содержание текста, в количестве не менее 100 </w:t>
      </w:r>
      <w:proofErr w:type="spellStart"/>
      <w:proofErr w:type="gramStart"/>
      <w:r>
        <w:t>шт</w:t>
      </w:r>
      <w:proofErr w:type="spellEnd"/>
      <w:proofErr w:type="gramEnd"/>
      <w:r>
        <w:t xml:space="preserve">, часть из которых в количестве 30 </w:t>
      </w:r>
      <w:proofErr w:type="spellStart"/>
      <w:r>
        <w:t>шт</w:t>
      </w:r>
      <w:proofErr w:type="spellEnd"/>
      <w:r>
        <w:t xml:space="preserve"> предоставляется Заказчиком. Фотографии, используемые при оформлении брошюры, должны быть не старше одного года.</w:t>
      </w:r>
    </w:p>
    <w:p w:rsidR="00245748" w:rsidRPr="005E6457" w:rsidRDefault="00245748" w:rsidP="00245748">
      <w:pPr>
        <w:widowControl w:val="0"/>
        <w:suppressAutoHyphens/>
        <w:spacing w:after="0"/>
        <w:ind w:firstLine="709"/>
      </w:pPr>
    </w:p>
    <w:p w:rsidR="00245748" w:rsidRPr="005E6457" w:rsidRDefault="00245748" w:rsidP="00245748">
      <w:pPr>
        <w:widowControl w:val="0"/>
        <w:suppressAutoHyphens/>
        <w:spacing w:after="0"/>
        <w:ind w:firstLine="709"/>
        <w:rPr>
          <w:b/>
        </w:rPr>
      </w:pPr>
      <w:r w:rsidRPr="005E6457">
        <w:rPr>
          <w:b/>
        </w:rPr>
        <w:t>3. Техн</w:t>
      </w:r>
      <w:r>
        <w:rPr>
          <w:b/>
        </w:rPr>
        <w:t>ические характеристики предоставляемых услуг</w:t>
      </w:r>
      <w:r w:rsidRPr="005E6457">
        <w:rPr>
          <w:b/>
        </w:rPr>
        <w:t>:</w:t>
      </w:r>
    </w:p>
    <w:p w:rsidR="00245748" w:rsidRDefault="00245748" w:rsidP="00245748">
      <w:pPr>
        <w:widowControl w:val="0"/>
        <w:suppressAutoHyphens/>
        <w:spacing w:after="0"/>
        <w:ind w:firstLine="709"/>
      </w:pPr>
      <w:r>
        <w:t xml:space="preserve">3.1. Тираж брошюры 500 </w:t>
      </w:r>
      <w:proofErr w:type="spellStart"/>
      <w:proofErr w:type="gramStart"/>
      <w:r w:rsidR="00673AAA">
        <w:t>шт</w:t>
      </w:r>
      <w:proofErr w:type="spellEnd"/>
      <w:proofErr w:type="gramEnd"/>
      <w:r>
        <w:t xml:space="preserve">; </w:t>
      </w:r>
    </w:p>
    <w:p w:rsidR="00245748" w:rsidRDefault="00245748" w:rsidP="00245748">
      <w:pPr>
        <w:widowControl w:val="0"/>
        <w:suppressAutoHyphens/>
        <w:spacing w:after="0"/>
        <w:ind w:firstLine="709"/>
      </w:pPr>
      <w:r>
        <w:t xml:space="preserve">3.2. Объем брошюры не менее 112 страниц формата А5, </w:t>
      </w:r>
      <w:proofErr w:type="spellStart"/>
      <w:r>
        <w:t>полноцветный</w:t>
      </w:r>
      <w:proofErr w:type="spellEnd"/>
      <w:r>
        <w:t xml:space="preserve"> глянец.</w:t>
      </w:r>
    </w:p>
    <w:p w:rsidR="00245748" w:rsidRDefault="00245748" w:rsidP="00245748">
      <w:pPr>
        <w:widowControl w:val="0"/>
        <w:suppressAutoHyphens/>
        <w:spacing w:after="0"/>
        <w:ind w:firstLine="709"/>
      </w:pPr>
      <w:r>
        <w:t xml:space="preserve">3.3. Обложка – бумага мелованная глянцевая, 200 </w:t>
      </w:r>
      <w:proofErr w:type="spellStart"/>
      <w:r>
        <w:t>гр</w:t>
      </w:r>
      <w:proofErr w:type="spellEnd"/>
      <w:r>
        <w:t>/м</w:t>
      </w:r>
      <w:proofErr w:type="gramStart"/>
      <w:r w:rsidRPr="005E51C0">
        <w:rPr>
          <w:vertAlign w:val="superscript"/>
        </w:rPr>
        <w:t>2</w:t>
      </w:r>
      <w:proofErr w:type="gramEnd"/>
      <w:r>
        <w:t>, печать офсетная 4+4.</w:t>
      </w:r>
    </w:p>
    <w:p w:rsidR="00245748" w:rsidRDefault="00245748" w:rsidP="00245748">
      <w:pPr>
        <w:widowControl w:val="0"/>
        <w:suppressAutoHyphens/>
        <w:spacing w:after="0"/>
        <w:ind w:firstLine="709"/>
      </w:pPr>
      <w:r>
        <w:t>3.4. Блок – бумага мелованная глянцевая, 105</w:t>
      </w:r>
      <w:r w:rsidRPr="005E51C0">
        <w:t xml:space="preserve"> </w:t>
      </w:r>
      <w:proofErr w:type="spellStart"/>
      <w:r w:rsidRPr="005E51C0">
        <w:t>гр</w:t>
      </w:r>
      <w:proofErr w:type="spellEnd"/>
      <w:r w:rsidRPr="005E51C0">
        <w:t>/м</w:t>
      </w:r>
      <w:proofErr w:type="gramStart"/>
      <w:r w:rsidRPr="005E51C0">
        <w:rPr>
          <w:vertAlign w:val="superscript"/>
        </w:rPr>
        <w:t>2</w:t>
      </w:r>
      <w:proofErr w:type="gramEnd"/>
      <w:r w:rsidRPr="005E51C0">
        <w:t>, печать офсетная 4+4.</w:t>
      </w:r>
      <w:r>
        <w:t xml:space="preserve"> Крепление </w:t>
      </w:r>
      <w:proofErr w:type="spellStart"/>
      <w:r>
        <w:t>термоклеевое</w:t>
      </w:r>
      <w:proofErr w:type="spellEnd"/>
      <w:r>
        <w:t>.</w:t>
      </w:r>
    </w:p>
    <w:p w:rsidR="00F65B8B" w:rsidRDefault="00F65B8B" w:rsidP="00365367">
      <w:pPr>
        <w:widowControl w:val="0"/>
        <w:suppressAutoHyphens/>
        <w:ind w:firstLine="709"/>
        <w:rPr>
          <w:i/>
        </w:rPr>
      </w:pPr>
    </w:p>
    <w:p w:rsidR="00245748" w:rsidRDefault="00245748" w:rsidP="00365367">
      <w:pPr>
        <w:widowControl w:val="0"/>
        <w:suppressAutoHyphens/>
        <w:ind w:firstLine="709"/>
        <w:rPr>
          <w:i/>
        </w:rPr>
      </w:pPr>
    </w:p>
    <w:p w:rsidR="00FE6C04" w:rsidRPr="005F2F8D" w:rsidRDefault="00FE6C04" w:rsidP="00FE6C04">
      <w:pPr>
        <w:widowControl w:val="0"/>
        <w:suppressAutoHyphens/>
        <w:rPr>
          <w:i/>
        </w:rPr>
      </w:pPr>
      <w:r w:rsidRPr="00B0097C">
        <w:rPr>
          <w:u w:val="single"/>
        </w:rPr>
        <w:t>Согласовано</w:t>
      </w:r>
      <w:r>
        <w:t>:</w:t>
      </w:r>
      <w:r>
        <w:tab/>
      </w:r>
      <w:r>
        <w:tab/>
        <w:t>Работник контрактной службы:</w:t>
      </w:r>
      <w:r>
        <w:tab/>
      </w:r>
      <w:r>
        <w:tab/>
      </w:r>
      <w:r>
        <w:tab/>
      </w:r>
      <w:r>
        <w:tab/>
      </w:r>
      <w:r>
        <w:tab/>
      </w:r>
      <w:proofErr w:type="spellStart"/>
      <w:r>
        <w:t>О.В.Дергилев</w:t>
      </w:r>
      <w:proofErr w:type="spellEnd"/>
    </w:p>
    <w:p w:rsidR="00725CE2" w:rsidRDefault="0016682B" w:rsidP="00725CE2">
      <w:pPr>
        <w:pStyle w:val="ConsPlusNormal"/>
        <w:widowControl/>
        <w:numPr>
          <w:ilvl w:val="1"/>
          <w:numId w:val="3"/>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39"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8"/>
      <w:bookmarkEnd w:id="39"/>
    </w:p>
    <w:p w:rsidR="00725CE2" w:rsidRPr="003D1C49" w:rsidRDefault="00725CE2" w:rsidP="003D1C49">
      <w:pPr>
        <w:shd w:val="clear" w:color="auto" w:fill="FFFFFF"/>
        <w:spacing w:after="0"/>
        <w:ind w:firstLine="709"/>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Default="003D1C49" w:rsidP="003D1C49">
      <w:pPr>
        <w:widowControl w:val="0"/>
        <w:tabs>
          <w:tab w:val="left" w:pos="6946"/>
        </w:tabs>
        <w:autoSpaceDE w:val="0"/>
        <w:autoSpaceDN w:val="0"/>
        <w:adjustRightInd w:val="0"/>
        <w:spacing w:after="0"/>
        <w:ind w:firstLine="709"/>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«___»____________2014</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8B7510">
        <w:rPr>
          <w:color w:val="000099"/>
        </w:rPr>
        <w:t>услуги</w:t>
      </w:r>
      <w:r w:rsidR="008B7510" w:rsidRPr="008B7510">
        <w:rPr>
          <w:color w:val="000099"/>
        </w:rPr>
        <w:t xml:space="preserve"> </w:t>
      </w:r>
      <w:r w:rsidR="0081373F" w:rsidRPr="0081373F">
        <w:rPr>
          <w:color w:val="000099"/>
        </w:rPr>
        <w:t xml:space="preserve">по изданию брошюры «Отчёт </w:t>
      </w:r>
      <w:r w:rsidR="0081373F">
        <w:rPr>
          <w:color w:val="000099"/>
        </w:rPr>
        <w:t>о деятельности</w:t>
      </w:r>
      <w:r w:rsidR="0081373F" w:rsidRPr="0081373F">
        <w:rPr>
          <w:color w:val="000099"/>
        </w:rPr>
        <w:t xml:space="preserve"> администрации города Югорска за 201</w:t>
      </w:r>
      <w:r w:rsidR="0081373F">
        <w:rPr>
          <w:color w:val="000099"/>
        </w:rPr>
        <w:t>4</w:t>
      </w:r>
      <w:r w:rsidR="0081373F" w:rsidRPr="0081373F">
        <w:rPr>
          <w:color w:val="000099"/>
        </w:rPr>
        <w:t xml:space="preserve"> год»</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2E3391">
      <w:pPr>
        <w:numPr>
          <w:ilvl w:val="1"/>
          <w:numId w:val="44"/>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81373F" w:rsidRPr="0081373F">
        <w:t xml:space="preserve">по адресу Исполнителя.  Место доставки брошюр: Ханты-Мансийский автономный </w:t>
      </w:r>
      <w:proofErr w:type="spellStart"/>
      <w:r w:rsidR="0081373F" w:rsidRPr="0081373F">
        <w:t>округ-Югра</w:t>
      </w:r>
      <w:proofErr w:type="spellEnd"/>
      <w:r w:rsidR="0081373F" w:rsidRPr="0081373F">
        <w:t xml:space="preserve">, </w:t>
      </w:r>
      <w:proofErr w:type="spellStart"/>
      <w:r w:rsidR="0081373F" w:rsidRPr="0081373F">
        <w:t>г</w:t>
      </w:r>
      <w:proofErr w:type="gramStart"/>
      <w:r w:rsidR="0081373F" w:rsidRPr="0081373F">
        <w:t>.Ю</w:t>
      </w:r>
      <w:proofErr w:type="gramEnd"/>
      <w:r w:rsidR="0081373F" w:rsidRPr="0081373F">
        <w:t>горск</w:t>
      </w:r>
      <w:proofErr w:type="spellEnd"/>
      <w:r w:rsidR="0081373F" w:rsidRPr="0081373F">
        <w:t>, ул. 40 лет Победы, д. 11.</w:t>
      </w:r>
    </w:p>
    <w:p w:rsidR="00725CE2" w:rsidRPr="00FB258A" w:rsidRDefault="00725CE2" w:rsidP="003D1C49">
      <w:pPr>
        <w:pStyle w:val="af8"/>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06CEC" w:rsidRPr="00FB258A" w:rsidRDefault="00706CEC" w:rsidP="00706CEC">
      <w:pPr>
        <w:widowControl w:val="0"/>
        <w:autoSpaceDE w:val="0"/>
        <w:autoSpaceDN w:val="0"/>
        <w:adjustRightInd w:val="0"/>
        <w:spacing w:after="0"/>
        <w:ind w:firstLine="709"/>
      </w:pPr>
      <w:r w:rsidRPr="00706CEC">
        <w:t>Стоимость единицы услуги указана в Техническом задании (Приложение)</w:t>
      </w:r>
      <w:r>
        <w:t>.</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lastRenderedPageBreak/>
        <w:t>2.4.4. Расчёт за оказанные услуги осуществляется в течение 10 (десяти) рабочих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8"/>
        <w:ind w:firstLine="709"/>
      </w:pPr>
      <w:r w:rsidRPr="00FB258A">
        <w:t>3.1. Заказчик имеет право:</w:t>
      </w:r>
    </w:p>
    <w:p w:rsidR="007C2C60" w:rsidRDefault="00725CE2" w:rsidP="003D1C49">
      <w:pPr>
        <w:pStyle w:val="af8"/>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8"/>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8"/>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8"/>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6"/>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6"/>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6"/>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6"/>
        <w:tabs>
          <w:tab w:val="num" w:pos="2443"/>
        </w:tabs>
        <w:spacing w:after="0"/>
        <w:ind w:firstLine="709"/>
      </w:pPr>
      <w:r>
        <w:t xml:space="preserve">3.3.1. Оказать </w:t>
      </w:r>
      <w:r w:rsidRPr="00FB258A">
        <w:t>услуги в сроки, предусмотренные Контрактом.</w:t>
      </w:r>
    </w:p>
    <w:p w:rsidR="00AF2FC5" w:rsidRPr="0045721B" w:rsidRDefault="00AF2FC5" w:rsidP="003D1C49">
      <w:pPr>
        <w:pStyle w:val="af6"/>
        <w:tabs>
          <w:tab w:val="num" w:pos="2443"/>
        </w:tabs>
        <w:spacing w:after="0"/>
        <w:ind w:firstLine="709"/>
        <w:rPr>
          <w:color w:val="000099"/>
        </w:rPr>
      </w:pPr>
      <w:r w:rsidRPr="00AF2FC5">
        <w:rPr>
          <w:color w:val="000099"/>
        </w:rPr>
        <w:t xml:space="preserve">По каждому разделу </w:t>
      </w:r>
      <w:r>
        <w:rPr>
          <w:color w:val="000099"/>
        </w:rPr>
        <w:t>Технического задания</w:t>
      </w:r>
      <w:r w:rsidRPr="00AF2FC5">
        <w:rPr>
          <w:color w:val="000099"/>
        </w:rPr>
        <w:t xml:space="preserve"> (Приложение) </w:t>
      </w:r>
      <w:r>
        <w:rPr>
          <w:color w:val="000099"/>
        </w:rPr>
        <w:t>Исполнитель</w:t>
      </w:r>
      <w:r w:rsidRPr="00AF2FC5">
        <w:rPr>
          <w:color w:val="000099"/>
        </w:rPr>
        <w:t xml:space="preserve"> оформляет </w:t>
      </w:r>
      <w:r w:rsidRPr="0045721B">
        <w:rPr>
          <w:color w:val="000099"/>
        </w:rPr>
        <w:t>отдельный комплект документов (</w:t>
      </w:r>
      <w:r w:rsidR="0045721B" w:rsidRPr="0045721B">
        <w:rPr>
          <w:color w:val="000099"/>
        </w:rPr>
        <w:t>счёт</w:t>
      </w:r>
      <w:r w:rsidRPr="0045721B">
        <w:rPr>
          <w:color w:val="000099"/>
        </w:rPr>
        <w:t xml:space="preserve"> на оплату, </w:t>
      </w:r>
      <w:r w:rsidR="0045721B">
        <w:rPr>
          <w:color w:val="000099"/>
        </w:rPr>
        <w:t>а</w:t>
      </w:r>
      <w:r w:rsidR="0045721B" w:rsidRPr="0045721B">
        <w:rPr>
          <w:color w:val="000099"/>
        </w:rPr>
        <w:t xml:space="preserve">кт об оказанных услугах </w:t>
      </w:r>
      <w:r w:rsidRPr="0045721B">
        <w:rPr>
          <w:color w:val="000099"/>
        </w:rPr>
        <w:t>и др.).</w:t>
      </w:r>
    </w:p>
    <w:p w:rsidR="00725CE2" w:rsidRPr="00FB258A" w:rsidRDefault="00725CE2" w:rsidP="003D1C49">
      <w:pPr>
        <w:pStyle w:val="af6"/>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6"/>
        <w:tabs>
          <w:tab w:val="num" w:pos="2443"/>
        </w:tabs>
        <w:spacing w:after="0"/>
        <w:ind w:firstLine="709"/>
      </w:pPr>
      <w:r>
        <w:lastRenderedPageBreak/>
        <w:t>3.3.</w:t>
      </w:r>
      <w:r w:rsidR="00181C77">
        <w:t>3</w:t>
      </w:r>
      <w:r w:rsidRPr="00FB258A">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6"/>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8"/>
        <w:ind w:firstLine="709"/>
      </w:pPr>
      <w:r w:rsidRPr="00FB258A">
        <w:t>3.4. Исполнитель вправе:</w:t>
      </w:r>
    </w:p>
    <w:p w:rsidR="00725CE2" w:rsidRDefault="00725CE2" w:rsidP="003D1C49">
      <w:pPr>
        <w:pStyle w:val="af8"/>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8"/>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725CE2"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FD3AB8" w:rsidRPr="00FD3AB8">
        <w:rPr>
          <w:color w:val="000099"/>
        </w:rPr>
        <w:t>в течение 5 (пяти) дней с момента заключения контракта.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8"/>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6539DA" w:rsidRDefault="004F3754" w:rsidP="004F3754">
      <w:pPr>
        <w:spacing w:after="0"/>
        <w:ind w:firstLine="709"/>
        <w:jc w:val="center"/>
        <w:rPr>
          <w:b/>
        </w:rPr>
      </w:pPr>
      <w:r w:rsidRPr="006539DA">
        <w:rPr>
          <w:b/>
        </w:rPr>
        <w:t>6. Обеспечение исполнения контракта</w:t>
      </w:r>
      <w:r>
        <w:rPr>
          <w:b/>
        </w:rPr>
        <w:t>*</w:t>
      </w:r>
    </w:p>
    <w:p w:rsidR="004F3754" w:rsidRDefault="004F3754" w:rsidP="004F3754">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93404B">
        <w:t>7</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4F3754" w:rsidRDefault="004F3754" w:rsidP="004F3754">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FD3AB8" w:rsidRPr="00FD3AB8">
        <w:rPr>
          <w:color w:val="000099"/>
        </w:rPr>
        <w:t>4 998 (четыре тысячи девятьсот девяносто восемь) рублей 25 копеек</w:t>
      </w:r>
      <w:r w:rsidRPr="00BA3971">
        <w:rPr>
          <w:color w:val="000099"/>
        </w:rPr>
        <w:t xml:space="preserve"> </w:t>
      </w:r>
      <w:r>
        <w:rPr>
          <w:color w:val="000000"/>
          <w:kern w:val="16"/>
        </w:rPr>
        <w:t>(5 процентов от начальной (максимальной) цены контракта).</w:t>
      </w:r>
    </w:p>
    <w:p w:rsidR="004F3754" w:rsidRDefault="004F3754" w:rsidP="004F3754">
      <w:pPr>
        <w:pStyle w:val="af6"/>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4F3754" w:rsidRDefault="004F3754" w:rsidP="004F3754">
      <w:pPr>
        <w:pStyle w:val="af6"/>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до __ ____20__ года.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4F3754" w:rsidRDefault="004F3754" w:rsidP="004F3754">
      <w:pPr>
        <w:pStyle w:val="af6"/>
        <w:tabs>
          <w:tab w:val="left" w:pos="709"/>
        </w:tabs>
        <w:spacing w:after="0"/>
        <w:ind w:firstLine="709"/>
        <w:rPr>
          <w:color w:val="000000"/>
          <w:kern w:val="16"/>
        </w:rPr>
      </w:pPr>
      <w:r>
        <w:rPr>
          <w:color w:val="000000"/>
          <w:kern w:val="16"/>
        </w:rPr>
        <w:t>6.5. В случае</w:t>
      </w:r>
      <w:proofErr w:type="gramStart"/>
      <w:r>
        <w:rPr>
          <w:color w:val="000000"/>
          <w:kern w:val="16"/>
        </w:rPr>
        <w:t>,</w:t>
      </w:r>
      <w:proofErr w:type="gramEnd"/>
      <w:r>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w:t>
      </w:r>
      <w:r>
        <w:rPr>
          <w:kern w:val="16"/>
        </w:rPr>
        <w:t>Исполнителем</w:t>
      </w:r>
      <w:r>
        <w:rPr>
          <w:color w:val="000000"/>
          <w:kern w:val="16"/>
        </w:rPr>
        <w:t xml:space="preserve"> своих обязательств по контракту, Исполнитель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40" w:name="_Toc251160154"/>
    </w:p>
    <w:bookmarkEnd w:id="40"/>
    <w:p w:rsidR="004F3754" w:rsidRDefault="004F3754" w:rsidP="004F3754">
      <w:pPr>
        <w:pStyle w:val="af6"/>
        <w:tabs>
          <w:tab w:val="left" w:pos="709"/>
        </w:tabs>
        <w:spacing w:after="0"/>
        <w:ind w:firstLine="709"/>
        <w:rPr>
          <w:color w:val="000000"/>
          <w:kern w:val="16"/>
        </w:rPr>
      </w:pPr>
      <w:r>
        <w:rPr>
          <w:color w:val="000000"/>
          <w:kern w:val="16"/>
        </w:rPr>
        <w:t>6.6.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F3754" w:rsidRDefault="004F3754" w:rsidP="004F3754">
      <w:pPr>
        <w:pStyle w:val="af6"/>
        <w:tabs>
          <w:tab w:val="left" w:pos="709"/>
        </w:tabs>
        <w:spacing w:after="0"/>
        <w:ind w:firstLine="709"/>
        <w:rPr>
          <w:color w:val="000000"/>
          <w:kern w:val="16"/>
        </w:rPr>
      </w:pPr>
      <w:r>
        <w:rPr>
          <w:color w:val="000000"/>
          <w:kern w:val="16"/>
        </w:rPr>
        <w:t>6.7. Требования к обеспечению исполнения Контракта, предоставляемому в виде банковской гарантии:</w:t>
      </w:r>
    </w:p>
    <w:p w:rsidR="004F3754" w:rsidRDefault="004F3754" w:rsidP="004F3754">
      <w:pPr>
        <w:pStyle w:val="af6"/>
        <w:tabs>
          <w:tab w:val="left" w:pos="709"/>
        </w:tabs>
        <w:spacing w:after="0"/>
        <w:ind w:firstLine="709"/>
        <w:rPr>
          <w:color w:val="000000"/>
          <w:kern w:val="16"/>
        </w:rPr>
      </w:pPr>
      <w:r>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4F3754" w:rsidRDefault="004F3754" w:rsidP="004F3754">
      <w:pPr>
        <w:pStyle w:val="af6"/>
        <w:tabs>
          <w:tab w:val="left" w:pos="709"/>
        </w:tabs>
        <w:spacing w:after="0"/>
        <w:ind w:firstLine="709"/>
        <w:rPr>
          <w:color w:val="000000"/>
          <w:kern w:val="16"/>
        </w:rPr>
      </w:pPr>
      <w:r>
        <w:rPr>
          <w:color w:val="000000"/>
          <w:kern w:val="16"/>
        </w:rPr>
        <w:t>6.7.2. В банковской гарантии в обязательном порядке должны быть указаны:</w:t>
      </w:r>
    </w:p>
    <w:p w:rsidR="004F3754" w:rsidRDefault="004F3754" w:rsidP="004F3754">
      <w:pPr>
        <w:pStyle w:val="af6"/>
        <w:tabs>
          <w:tab w:val="left" w:pos="709"/>
        </w:tabs>
        <w:spacing w:after="0"/>
        <w:ind w:firstLine="709"/>
        <w:rPr>
          <w:color w:val="000000"/>
          <w:kern w:val="16"/>
        </w:rPr>
      </w:pPr>
      <w:r>
        <w:rPr>
          <w:color w:val="000000"/>
          <w:kern w:val="16"/>
        </w:rPr>
        <w:t>6.7.2.1. Контракт, исполнение которого она обеспечивает, путём указания на Стороны Контракта, название предмета Контракта и ссылки на итоговый протокол (при наличии) как основание заключения Контракта.</w:t>
      </w:r>
    </w:p>
    <w:p w:rsidR="004F3754" w:rsidRDefault="004F3754" w:rsidP="004F3754">
      <w:pPr>
        <w:pStyle w:val="af6"/>
        <w:tabs>
          <w:tab w:val="left" w:pos="709"/>
        </w:tabs>
        <w:spacing w:after="0"/>
        <w:ind w:firstLine="709"/>
        <w:rPr>
          <w:color w:val="000000"/>
          <w:kern w:val="16"/>
        </w:rPr>
      </w:pPr>
      <w:r>
        <w:rPr>
          <w:color w:val="000000"/>
          <w:kern w:val="16"/>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4F3754" w:rsidRDefault="004F3754" w:rsidP="004F3754">
      <w:pPr>
        <w:pStyle w:val="af6"/>
        <w:tabs>
          <w:tab w:val="left" w:pos="709"/>
        </w:tabs>
        <w:spacing w:after="0"/>
        <w:ind w:firstLine="709"/>
        <w:rPr>
          <w:color w:val="000000"/>
          <w:kern w:val="16"/>
        </w:rPr>
      </w:pPr>
      <w:r>
        <w:rPr>
          <w:color w:val="000000"/>
          <w:kern w:val="16"/>
        </w:rPr>
        <w:t>6.7.2.3. Перечень обязательств, которые обеспечивает банковская гарантия.</w:t>
      </w:r>
    </w:p>
    <w:p w:rsidR="004F3754" w:rsidRDefault="004F3754" w:rsidP="004F3754">
      <w:pPr>
        <w:pStyle w:val="af6"/>
        <w:tabs>
          <w:tab w:val="left" w:pos="709"/>
        </w:tabs>
        <w:spacing w:after="0"/>
        <w:ind w:firstLine="709"/>
        <w:rPr>
          <w:color w:val="000000"/>
          <w:kern w:val="16"/>
        </w:rPr>
      </w:pPr>
      <w:r>
        <w:rPr>
          <w:color w:val="000000"/>
          <w:kern w:val="16"/>
        </w:rPr>
        <w:lastRenderedPageBreak/>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3754" w:rsidRDefault="004F3754" w:rsidP="004F3754">
      <w:pPr>
        <w:pStyle w:val="af6"/>
        <w:tabs>
          <w:tab w:val="left" w:pos="709"/>
        </w:tabs>
        <w:spacing w:after="0"/>
        <w:ind w:firstLine="709"/>
        <w:rPr>
          <w:color w:val="000000"/>
          <w:kern w:val="16"/>
        </w:rPr>
      </w:pPr>
      <w:r>
        <w:rPr>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rPr>
        <w:t>с даты получения</w:t>
      </w:r>
      <w:proofErr w:type="gramEnd"/>
      <w:r>
        <w:rPr>
          <w:color w:val="000000"/>
          <w:kern w:val="16"/>
        </w:rPr>
        <w:t xml:space="preserve"> письменного требования).</w:t>
      </w:r>
    </w:p>
    <w:p w:rsidR="004F3754" w:rsidRDefault="004F3754" w:rsidP="004F3754">
      <w:pPr>
        <w:pStyle w:val="af6"/>
        <w:tabs>
          <w:tab w:val="left" w:pos="709"/>
        </w:tabs>
        <w:spacing w:after="0"/>
        <w:ind w:firstLine="709"/>
        <w:rPr>
          <w:color w:val="000000"/>
          <w:kern w:val="16"/>
        </w:rPr>
      </w:pPr>
      <w:r>
        <w:rPr>
          <w:color w:val="000000"/>
          <w:kern w:val="16"/>
        </w:rPr>
        <w:t>6.7.2.6. Адрес, по которому бенефициаром должно быть предоставлено письменное требование гаранту.</w:t>
      </w:r>
    </w:p>
    <w:p w:rsidR="004F3754" w:rsidRDefault="004F3754" w:rsidP="004F3754">
      <w:pPr>
        <w:pStyle w:val="af6"/>
        <w:tabs>
          <w:tab w:val="left" w:pos="709"/>
        </w:tabs>
        <w:spacing w:after="0"/>
        <w:ind w:firstLine="709"/>
        <w:rPr>
          <w:color w:val="000000"/>
          <w:kern w:val="16"/>
        </w:rPr>
      </w:pPr>
      <w:r>
        <w:rPr>
          <w:color w:val="000000"/>
          <w:kern w:val="16"/>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4F3754" w:rsidRDefault="004F3754" w:rsidP="004F3754">
      <w:pPr>
        <w:autoSpaceDE w:val="0"/>
        <w:autoSpaceDN w:val="0"/>
        <w:adjustRightInd w:val="0"/>
        <w:spacing w:after="0"/>
        <w:ind w:firstLine="709"/>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4F3754" w:rsidRDefault="004F3754" w:rsidP="004F3754">
      <w:pPr>
        <w:autoSpaceDE w:val="0"/>
        <w:autoSpaceDN w:val="0"/>
        <w:adjustRightInd w:val="0"/>
        <w:spacing w:after="0"/>
        <w:ind w:firstLine="709"/>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4F3754" w:rsidRDefault="004F3754" w:rsidP="004F3754">
      <w:pPr>
        <w:autoSpaceDE w:val="0"/>
        <w:autoSpaceDN w:val="0"/>
        <w:adjustRightInd w:val="0"/>
        <w:spacing w:after="0"/>
        <w:ind w:firstLine="709"/>
      </w:pPr>
      <w: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F3754" w:rsidRDefault="004F3754" w:rsidP="004F3754">
      <w:pPr>
        <w:autoSpaceDE w:val="0"/>
        <w:autoSpaceDN w:val="0"/>
        <w:adjustRightInd w:val="0"/>
        <w:spacing w:after="0"/>
        <w:ind w:firstLine="709"/>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F3754" w:rsidRDefault="004F3754" w:rsidP="004F3754">
      <w:pPr>
        <w:autoSpaceDE w:val="0"/>
        <w:autoSpaceDN w:val="0"/>
        <w:adjustRightInd w:val="0"/>
        <w:spacing w:after="0"/>
        <w:ind w:firstLine="709"/>
      </w:pPr>
      <w:r>
        <w:t>6.8. Требования к обеспечению исполнения Контракта, предоставляемому в виде денежных средств:</w:t>
      </w:r>
    </w:p>
    <w:p w:rsidR="004F3754" w:rsidRPr="00EE1AC6" w:rsidRDefault="004F3754" w:rsidP="004F3754">
      <w:pPr>
        <w:autoSpaceDE w:val="0"/>
        <w:autoSpaceDN w:val="0"/>
        <w:adjustRightInd w:val="0"/>
        <w:spacing w:after="0"/>
        <w:ind w:firstLine="709"/>
      </w:pPr>
      <w:r>
        <w:t xml:space="preserve">- денежные средства, вносимые в обеспечение исполнения Контракта, должны быть перечислены по следующим реквизитам: </w:t>
      </w:r>
      <w:r w:rsidR="00DA66AC" w:rsidRPr="00DA66AC">
        <w:rPr>
          <w:color w:val="000099"/>
        </w:rPr>
        <w:t xml:space="preserve">ИНН 8622002368, КПП 862201001, </w:t>
      </w:r>
      <w:proofErr w:type="spellStart"/>
      <w:r w:rsidR="00DA66AC" w:rsidRPr="00DA66AC">
        <w:rPr>
          <w:color w:val="000099"/>
        </w:rPr>
        <w:t>Депфин</w:t>
      </w:r>
      <w:proofErr w:type="spellEnd"/>
      <w:r w:rsidR="00DA66AC" w:rsidRPr="00DA66AC">
        <w:rPr>
          <w:color w:val="000099"/>
        </w:rPr>
        <w:t xml:space="preserve"> Югорска (Администрация г. Югорска л/с 070050000), </w:t>
      </w:r>
      <w:proofErr w:type="spellStart"/>
      <w:r w:rsidR="00DA66AC" w:rsidRPr="00DA66AC">
        <w:rPr>
          <w:color w:val="000099"/>
        </w:rPr>
        <w:t>р</w:t>
      </w:r>
      <w:proofErr w:type="spellEnd"/>
      <w:r w:rsidR="00DA66AC" w:rsidRPr="00DA66AC">
        <w:rPr>
          <w:color w:val="000099"/>
        </w:rPr>
        <w:t>/с 40302810000060000005, Ф-л ЗС ПАО «Ханты-Мансийский банк Открытие», г</w:t>
      </w:r>
      <w:proofErr w:type="gramStart"/>
      <w:r w:rsidR="00DA66AC" w:rsidRPr="00DA66AC">
        <w:rPr>
          <w:color w:val="000099"/>
        </w:rPr>
        <w:t>.Х</w:t>
      </w:r>
      <w:proofErr w:type="gramEnd"/>
      <w:r w:rsidR="00DA66AC" w:rsidRPr="00DA66AC">
        <w:rPr>
          <w:color w:val="000099"/>
        </w:rPr>
        <w:t>анты-Мансийск, БИК 047162782, к/с 30101810771620000782</w:t>
      </w:r>
      <w:r w:rsidRPr="00782FD0">
        <w:rPr>
          <w:color w:val="000099"/>
        </w:rPr>
        <w:t>;</w:t>
      </w:r>
    </w:p>
    <w:p w:rsidR="004F3754" w:rsidRDefault="004F3754" w:rsidP="004F3754">
      <w:pPr>
        <w:autoSpaceDE w:val="0"/>
        <w:autoSpaceDN w:val="0"/>
        <w:adjustRightInd w:val="0"/>
        <w:spacing w:after="0"/>
        <w:ind w:firstLine="709"/>
      </w:pPr>
      <w: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F3754" w:rsidRDefault="004F3754" w:rsidP="004F3754">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8B7510" w:rsidRDefault="004F3754" w:rsidP="008B7510">
      <w:pPr>
        <w:autoSpaceDE w:val="0"/>
        <w:autoSpaceDN w:val="0"/>
        <w:adjustRightInd w:val="0"/>
        <w:spacing w:after="0"/>
        <w:ind w:firstLine="709"/>
      </w:pPr>
      <w:r>
        <w:t xml:space="preserve">6.8.1. </w:t>
      </w:r>
      <w:r w:rsidR="008B7510">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008B7510">
        <w:t>обязательств</w:t>
      </w:r>
      <w:proofErr w:type="gramEnd"/>
      <w:r w:rsidR="008B7510">
        <w:t xml:space="preserve">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8B7510" w:rsidRDefault="008B7510" w:rsidP="008B7510">
      <w:pPr>
        <w:autoSpaceDE w:val="0"/>
        <w:autoSpaceDN w:val="0"/>
        <w:adjustRightInd w:val="0"/>
        <w:spacing w:after="0"/>
        <w:ind w:firstLine="709"/>
      </w:pPr>
      <w:r>
        <w:t>6.8.2. Факт неисполнения залогодателем (Исполнителем) обязательств по Контракту подтверждается актом. Акт составляется залогодержателем (Заказчиком) в одностороннем порядке в течение пяти календарных дней после наступления срока исполнения залогодателем (Исполнителем) обязательств по Контракту. Участие представителя залогодателя (Исполнителя) при составлении актов не является обязательным.</w:t>
      </w:r>
    </w:p>
    <w:p w:rsidR="008B7510" w:rsidRDefault="008B7510" w:rsidP="008B7510">
      <w:pPr>
        <w:autoSpaceDE w:val="0"/>
        <w:autoSpaceDN w:val="0"/>
        <w:adjustRightInd w:val="0"/>
        <w:spacing w:after="0"/>
        <w:ind w:firstLine="709"/>
      </w:pPr>
      <w:r>
        <w:t>6.8.3. Заложенные денежные средства возвращаются залогодателю (Исполнителю) в полном объёме (либо в части, оставшейся после удовлетворения требований залогодержателя (Заказчика),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(Исполнителем) своих обязательств по Контракту в полном объёме.</w:t>
      </w:r>
    </w:p>
    <w:p w:rsidR="008B7510" w:rsidRDefault="008B7510" w:rsidP="008B7510">
      <w:pPr>
        <w:autoSpaceDE w:val="0"/>
        <w:autoSpaceDN w:val="0"/>
        <w:adjustRightInd w:val="0"/>
        <w:spacing w:after="0"/>
        <w:ind w:firstLine="709"/>
      </w:pPr>
      <w:r>
        <w:lastRenderedPageBreak/>
        <w:t>6.8.4. Заложенные денежные средства, на которые обращено взыскание залогодержателя (Заказчика), залогодателю (Исполнителю) не возвращаются.</w:t>
      </w:r>
    </w:p>
    <w:p w:rsidR="008B7510" w:rsidRDefault="008B7510" w:rsidP="008B7510">
      <w:pPr>
        <w:autoSpaceDE w:val="0"/>
        <w:autoSpaceDN w:val="0"/>
        <w:adjustRightInd w:val="0"/>
        <w:spacing w:after="0"/>
        <w:ind w:firstLine="709"/>
      </w:pPr>
      <w:r>
        <w:t>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Контракту.</w:t>
      </w:r>
    </w:p>
    <w:p w:rsidR="008B7510" w:rsidRDefault="008B7510" w:rsidP="008B7510">
      <w:pPr>
        <w:autoSpaceDE w:val="0"/>
        <w:autoSpaceDN w:val="0"/>
        <w:adjustRightInd w:val="0"/>
        <w:spacing w:after="0"/>
        <w:ind w:firstLine="709"/>
      </w:pPr>
      <w: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3754" w:rsidRDefault="008B7510" w:rsidP="008B7510">
      <w:pPr>
        <w:autoSpaceDE w:val="0"/>
        <w:autoSpaceDN w:val="0"/>
        <w:adjustRightInd w:val="0"/>
        <w:spacing w:after="0"/>
        <w:ind w:firstLine="709"/>
      </w:pPr>
      <w:r>
        <w:t>6.8.7. Последующий залог денежных средств не допускается.</w:t>
      </w:r>
    </w:p>
    <w:p w:rsidR="00725CE2" w:rsidRDefault="004F3754" w:rsidP="004F3754">
      <w:pPr>
        <w:spacing w:after="0"/>
        <w:ind w:firstLine="709"/>
        <w:jc w:val="left"/>
        <w:rPr>
          <w:sz w:val="20"/>
          <w:szCs w:val="20"/>
        </w:rPr>
      </w:pPr>
      <w:r w:rsidRPr="00460508">
        <w:rPr>
          <w:sz w:val="20"/>
          <w:szCs w:val="20"/>
        </w:rPr>
        <w:t xml:space="preserve">* В случае если </w:t>
      </w:r>
      <w:r>
        <w:rPr>
          <w:sz w:val="20"/>
          <w:szCs w:val="20"/>
        </w:rPr>
        <w:t>Исполнителем</w:t>
      </w:r>
      <w:r w:rsidRPr="00460508">
        <w:rPr>
          <w:sz w:val="20"/>
          <w:szCs w:val="20"/>
        </w:rPr>
        <w:t xml:space="preserve"> является государственное или муниципальное казённое учреждение, раздел 6 Контракта исключается.</w:t>
      </w:r>
    </w:p>
    <w:p w:rsidR="004F3754" w:rsidRDefault="004F3754" w:rsidP="004F3754">
      <w:pPr>
        <w:spacing w:after="0"/>
        <w:ind w:firstLine="709"/>
        <w:jc w:val="cente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w:t>
      </w:r>
      <w:proofErr w:type="spellStart"/>
      <w:r>
        <w:t>x</w:t>
      </w:r>
      <w:proofErr w:type="spellEnd"/>
      <w:r>
        <w:t xml:space="preserve">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w:t>
      </w:r>
      <w:proofErr w:type="spellStart"/>
      <w:r>
        <w:t>х</w:t>
      </w:r>
      <w:proofErr w:type="spellEnd"/>
      <w: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w:t>
      </w:r>
      <w:proofErr w:type="spellStart"/>
      <w:r>
        <w:t>х</w:t>
      </w:r>
      <w:proofErr w:type="spellEnd"/>
      <w:r>
        <w:t xml:space="preserve">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D43FB8"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D43FB8">
        <w:t xml:space="preserve">предусмотренных Контрактом. </w:t>
      </w:r>
      <w:r w:rsidR="00521D65" w:rsidRPr="00D43FB8">
        <w:t>Размер штрафа устанавливается в сумме</w:t>
      </w:r>
      <w:r w:rsidR="00521D65" w:rsidRPr="00D43FB8">
        <w:rPr>
          <w:u w:val="single"/>
        </w:rPr>
        <w:t xml:space="preserve"> </w:t>
      </w:r>
      <w:r w:rsidR="00521D65" w:rsidRPr="00D43FB8">
        <w:rPr>
          <w:u w:val="single"/>
        </w:rPr>
        <w:tab/>
      </w:r>
      <w:r w:rsidR="00521D65" w:rsidRPr="00D43FB8">
        <w:rPr>
          <w:u w:val="single"/>
        </w:rPr>
        <w:tab/>
      </w:r>
      <w:r w:rsidR="00521D65" w:rsidRPr="00D43FB8">
        <w:t xml:space="preserve"> </w:t>
      </w:r>
      <w:r w:rsidR="00521D65" w:rsidRPr="009E0705">
        <w:rPr>
          <w:color w:val="000099"/>
        </w:rPr>
        <w:t>(10 процентов от цены Контракта, определённой в порядке, установленном постановлением Правительства Российской Федерации от 25.11.2013 № 1063)</w:t>
      </w:r>
      <w:r w:rsidR="00521D65" w:rsidRPr="00D43FB8">
        <w:t>.</w:t>
      </w:r>
      <w:r w:rsidR="00347A54" w:rsidRPr="00D43FB8">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lastRenderedPageBreak/>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xml:space="preserve">,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A80E7C">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347A54"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521D65" w:rsidRPr="00347A54">
        <w:t>Размер штрафа составляет</w:t>
      </w:r>
      <w:r w:rsidR="00521D65" w:rsidRPr="00347A54">
        <w:rPr>
          <w:u w:val="single"/>
        </w:rPr>
        <w:t xml:space="preserve"> </w:t>
      </w:r>
      <w:r w:rsidR="00521D65" w:rsidRPr="00347A54">
        <w:rPr>
          <w:u w:val="single"/>
        </w:rPr>
        <w:tab/>
      </w:r>
      <w:r w:rsidR="00521D65" w:rsidRPr="00347A54">
        <w:rPr>
          <w:u w:val="single"/>
        </w:rPr>
        <w:tab/>
      </w:r>
      <w:r w:rsidR="00521D65" w:rsidRPr="00347A54">
        <w:rPr>
          <w:u w:val="single"/>
        </w:rPr>
        <w:tab/>
      </w:r>
      <w:r w:rsidR="00521D65" w:rsidRPr="00347A54">
        <w:rPr>
          <w:u w:val="single"/>
        </w:rPr>
        <w:tab/>
      </w:r>
      <w:r w:rsidR="00521D65">
        <w:rPr>
          <w:u w:val="single"/>
        </w:rPr>
        <w:t xml:space="preserve">                      </w:t>
      </w:r>
      <w:r w:rsidR="00521D65" w:rsidRPr="00A74488">
        <w:rPr>
          <w:color w:val="000099"/>
          <w:u w:val="single"/>
        </w:rPr>
        <w:t>(</w:t>
      </w:r>
      <w:r w:rsidR="00521D65" w:rsidRPr="00A74488">
        <w:rPr>
          <w:color w:val="000099"/>
        </w:rPr>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A80E7C" w:rsidRPr="00742158" w:rsidRDefault="00A80E7C" w:rsidP="003D1C49">
      <w:pPr>
        <w:spacing w:after="0"/>
        <w:ind w:firstLine="709"/>
        <w:rPr>
          <w:sz w:val="20"/>
        </w:rPr>
      </w:pPr>
      <w:r w:rsidRPr="00742158">
        <w:rPr>
          <w:sz w:val="20"/>
        </w:rPr>
        <w:t>* Последнее предложение п. 7.</w:t>
      </w:r>
      <w:r w:rsidR="00F82208">
        <w:rPr>
          <w:sz w:val="20"/>
        </w:rPr>
        <w:t>7</w:t>
      </w:r>
      <w:r w:rsidRPr="00742158">
        <w:rPr>
          <w:sz w:val="20"/>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8"/>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8"/>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8"/>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8"/>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proofErr w:type="spellStart"/>
      <w:r w:rsidRPr="00FB258A">
        <w:t>Югры</w:t>
      </w:r>
      <w:proofErr w:type="spellEnd"/>
      <w:r w:rsidRPr="00FB258A">
        <w:t>, или иной торгово-промышленной палаты, где имели место обстоятельства непреодолимой силы.</w:t>
      </w:r>
    </w:p>
    <w:p w:rsidR="00725CE2" w:rsidRPr="00FB258A" w:rsidRDefault="00725CE2" w:rsidP="003D1C49">
      <w:pPr>
        <w:pStyle w:val="af8"/>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8"/>
        <w:ind w:firstLine="709"/>
      </w:pPr>
    </w:p>
    <w:p w:rsidR="00725CE2" w:rsidRPr="001D3A16" w:rsidRDefault="00725CE2" w:rsidP="003D1C49">
      <w:pPr>
        <w:keepNext/>
        <w:spacing w:after="0"/>
        <w:ind w:firstLine="709"/>
        <w:jc w:val="center"/>
        <w:rPr>
          <w:b/>
        </w:rPr>
      </w:pPr>
      <w:r w:rsidRPr="001D3A16">
        <w:rPr>
          <w:b/>
        </w:rPr>
        <w:lastRenderedPageBreak/>
        <w:t>9. Порядок разрешения споров</w:t>
      </w:r>
    </w:p>
    <w:p w:rsidR="00725CE2" w:rsidRPr="00FB258A" w:rsidRDefault="00725CE2" w:rsidP="003D1C49">
      <w:pPr>
        <w:pStyle w:val="af8"/>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8"/>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sidR="00F229A5" w:rsidRPr="00F229A5">
        <w:t>Югры</w:t>
      </w:r>
      <w:proofErr w:type="spellEnd"/>
      <w:r w:rsidR="00A80E7C" w:rsidRPr="00A80E7C">
        <w:t>.</w:t>
      </w:r>
    </w:p>
    <w:p w:rsidR="00725CE2" w:rsidRPr="00FB258A" w:rsidRDefault="00725CE2" w:rsidP="003D1C49">
      <w:pPr>
        <w:pStyle w:val="af8"/>
        <w:ind w:firstLine="709"/>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8"/>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8"/>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8"/>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8"/>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w:t>
      </w:r>
      <w:r w:rsidRPr="00FB258A">
        <w:lastRenderedPageBreak/>
        <w:t>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11.1. Контра</w:t>
      </w:r>
      <w:proofErr w:type="gramStart"/>
      <w:r w:rsidRPr="00FB258A">
        <w:rPr>
          <w:rFonts w:ascii="Times New Roman" w:hAnsi="Times New Roman" w:cs="Times New Roman"/>
          <w:sz w:val="24"/>
          <w:szCs w:val="24"/>
        </w:rPr>
        <w:t>кт вст</w:t>
      </w:r>
      <w:proofErr w:type="gramEnd"/>
      <w:r w:rsidRPr="00FB258A">
        <w:rPr>
          <w:rFonts w:ascii="Times New Roman" w:hAnsi="Times New Roman" w:cs="Times New Roman"/>
          <w:sz w:val="24"/>
          <w:szCs w:val="24"/>
        </w:rPr>
        <w:t xml:space="preserve">упает в силу со дня подписания его Сторонами и действует </w:t>
      </w:r>
      <w:r w:rsidR="005514D7">
        <w:rPr>
          <w:rFonts w:ascii="Times New Roman" w:hAnsi="Times New Roman" w:cs="Times New Roman"/>
          <w:sz w:val="24"/>
          <w:szCs w:val="24"/>
        </w:rPr>
        <w:t>п</w:t>
      </w:r>
      <w:r w:rsidRPr="00FB258A">
        <w:rPr>
          <w:rFonts w:ascii="Times New Roman" w:hAnsi="Times New Roman" w:cs="Times New Roman"/>
          <w:sz w:val="24"/>
          <w:szCs w:val="24"/>
        </w:rPr>
        <w:t xml:space="preserve">о </w:t>
      </w:r>
      <w:r w:rsidR="00F3062A" w:rsidRPr="00832E7B">
        <w:rPr>
          <w:rFonts w:ascii="Times New Roman" w:hAnsi="Times New Roman" w:cs="Times New Roman"/>
          <w:color w:val="000099"/>
          <w:sz w:val="24"/>
          <w:szCs w:val="24"/>
        </w:rPr>
        <w:t>31.12.2015</w:t>
      </w:r>
      <w:r w:rsidR="00F3062A">
        <w:rPr>
          <w:rFonts w:ascii="Times New Roman" w:hAnsi="Times New Roman" w:cs="Times New Roman"/>
          <w:sz w:val="24"/>
          <w:szCs w:val="24"/>
        </w:rPr>
        <w:t xml:space="preserve">, за исключением обязательств по оплате услуг, гарантийных обязательств, обязательств по возмещению убытков и выплате неустойки. </w:t>
      </w:r>
    </w:p>
    <w:p w:rsidR="00725CE2" w:rsidRPr="00FB258A" w:rsidRDefault="00725CE2" w:rsidP="003D1C49">
      <w:pPr>
        <w:shd w:val="clear" w:color="auto" w:fill="FFFFFF"/>
        <w:spacing w:after="0"/>
        <w:ind w:firstLine="709"/>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lastRenderedPageBreak/>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FD3AB8">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Соломыкин</w:t>
      </w:r>
      <w:proofErr w:type="spellEnd"/>
      <w:r w:rsidR="00FD3AB8">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FD3AB8" w:rsidRPr="005E6457" w:rsidRDefault="00FD3AB8" w:rsidP="00FD3AB8">
      <w:pPr>
        <w:widowControl w:val="0"/>
        <w:suppressAutoHyphens/>
        <w:spacing w:after="0"/>
        <w:ind w:firstLine="709"/>
      </w:pPr>
      <w:r w:rsidRPr="005E6457">
        <w:rPr>
          <w:b/>
        </w:rPr>
        <w:t>1.</w:t>
      </w:r>
      <w:r w:rsidRPr="005E6457">
        <w:t xml:space="preserve"> </w:t>
      </w:r>
      <w:r w:rsidRPr="005E6457">
        <w:rPr>
          <w:b/>
        </w:rPr>
        <w:t>Предмет муниципального контракта</w:t>
      </w:r>
      <w:r w:rsidRPr="005E6457">
        <w:t xml:space="preserve">: </w:t>
      </w:r>
      <w:r w:rsidRPr="00B262C8">
        <w:t xml:space="preserve">издание брошюры </w:t>
      </w:r>
      <w:r>
        <w:t>«Отчёт о деятельности администрации города Югорска за 2014 год»</w:t>
      </w:r>
      <w:r w:rsidRPr="005E6457">
        <w:t>.</w:t>
      </w:r>
    </w:p>
    <w:p w:rsidR="00FD3AB8" w:rsidRPr="005E6457" w:rsidRDefault="00FD3AB8" w:rsidP="00FD3AB8">
      <w:pPr>
        <w:widowControl w:val="0"/>
        <w:suppressAutoHyphens/>
        <w:spacing w:after="0"/>
        <w:ind w:firstLine="709"/>
        <w:rPr>
          <w:b/>
        </w:rPr>
      </w:pPr>
    </w:p>
    <w:p w:rsidR="00FD3AB8" w:rsidRPr="005E6457" w:rsidRDefault="00FD3AB8" w:rsidP="00FD3AB8">
      <w:pPr>
        <w:widowControl w:val="0"/>
        <w:suppressAutoHyphens/>
        <w:spacing w:after="0"/>
        <w:ind w:firstLine="709"/>
      </w:pPr>
      <w:r w:rsidRPr="005E6457">
        <w:rPr>
          <w:b/>
        </w:rPr>
        <w:t>2.</w:t>
      </w:r>
      <w:r w:rsidRPr="005E6457">
        <w:t xml:space="preserve"> </w:t>
      </w:r>
      <w:r w:rsidRPr="005E6457">
        <w:rPr>
          <w:b/>
        </w:rPr>
        <w:t>Общие требования к предоставляемым услугам:</w:t>
      </w:r>
    </w:p>
    <w:p w:rsidR="00FD3AB8" w:rsidRDefault="00FD3AB8" w:rsidP="00FD3AB8">
      <w:pPr>
        <w:widowControl w:val="0"/>
        <w:suppressAutoHyphens/>
        <w:spacing w:after="0"/>
        <w:ind w:firstLine="709"/>
      </w:pPr>
      <w:r>
        <w:t>2.1.</w:t>
      </w:r>
      <w:r w:rsidRPr="005E6457">
        <w:t xml:space="preserve"> Исполнитель обязан </w:t>
      </w:r>
      <w:r>
        <w:t>подготовить и издать брошюру по материалам, предоставленным Заказчиком.</w:t>
      </w:r>
    </w:p>
    <w:p w:rsidR="00FD3AB8" w:rsidRDefault="00FD3AB8" w:rsidP="00FD3AB8">
      <w:pPr>
        <w:widowControl w:val="0"/>
        <w:suppressAutoHyphens/>
        <w:spacing w:after="0"/>
        <w:ind w:firstLine="709"/>
      </w:pPr>
      <w:r>
        <w:t>2.2. Услуги по изданию брошюры включают в себя: рецензирование, техническое редактирование, корректорскую правку, техническое оформление, дизайн, компьютерную вёрстку, изготовление оригинал-макета, публикацию материалов, доставку готовых брошюр по адресу Заказчика.</w:t>
      </w:r>
    </w:p>
    <w:p w:rsidR="00FD3AB8" w:rsidRDefault="00FD3AB8" w:rsidP="00FD3AB8">
      <w:pPr>
        <w:widowControl w:val="0"/>
        <w:suppressAutoHyphens/>
        <w:spacing w:after="0"/>
        <w:ind w:firstLine="709"/>
      </w:pPr>
      <w:r>
        <w:t>2.3. Исполнитель направляет Заказчику</w:t>
      </w:r>
      <w:r w:rsidRPr="00CB3F89">
        <w:t xml:space="preserve"> для согласования</w:t>
      </w:r>
      <w:r>
        <w:t xml:space="preserve"> готовый оригинал-макет информационной статьи в формате файла </w:t>
      </w:r>
      <w:r w:rsidRPr="007F3D6E">
        <w:t>*.</w:t>
      </w:r>
      <w:proofErr w:type="spellStart"/>
      <w:r>
        <w:rPr>
          <w:lang w:val="en-US"/>
        </w:rPr>
        <w:t>pdf</w:t>
      </w:r>
      <w:proofErr w:type="spellEnd"/>
      <w:r>
        <w:t xml:space="preserve"> не менее</w:t>
      </w:r>
      <w:proofErr w:type="gramStart"/>
      <w:r>
        <w:t>,</w:t>
      </w:r>
      <w:proofErr w:type="gramEnd"/>
      <w:r>
        <w:t xml:space="preserve"> чем за </w:t>
      </w:r>
      <w:r w:rsidR="00B73B66">
        <w:t>3</w:t>
      </w:r>
      <w:r>
        <w:t xml:space="preserve"> </w:t>
      </w:r>
      <w:bookmarkStart w:id="41" w:name="_GoBack"/>
      <w:bookmarkEnd w:id="41"/>
      <w:r>
        <w:t>дн</w:t>
      </w:r>
      <w:r w:rsidR="00B73B66">
        <w:t>я</w:t>
      </w:r>
      <w:r>
        <w:t xml:space="preserve"> до публикации.</w:t>
      </w:r>
    </w:p>
    <w:p w:rsidR="00FD3AB8" w:rsidRPr="005E6457" w:rsidRDefault="00FD3AB8" w:rsidP="00FD3AB8">
      <w:pPr>
        <w:widowControl w:val="0"/>
        <w:suppressAutoHyphens/>
        <w:spacing w:after="0"/>
        <w:ind w:firstLine="709"/>
      </w:pPr>
      <w:r>
        <w:t xml:space="preserve">2.4. При оформлении брошюры Исполнитель обязуется использовать иллюстративные материалы (в виде графиков и фотографий), отражающие содержание текста, в количестве не менее 100 </w:t>
      </w:r>
      <w:proofErr w:type="spellStart"/>
      <w:proofErr w:type="gramStart"/>
      <w:r>
        <w:t>шт</w:t>
      </w:r>
      <w:proofErr w:type="spellEnd"/>
      <w:proofErr w:type="gramEnd"/>
      <w:r>
        <w:t xml:space="preserve">, часть из которых в количестве 30 </w:t>
      </w:r>
      <w:proofErr w:type="spellStart"/>
      <w:r>
        <w:t>шт</w:t>
      </w:r>
      <w:proofErr w:type="spellEnd"/>
      <w:r>
        <w:t xml:space="preserve"> предоставляется Заказчиком. Фотографии, используемые при оформлении брошюры, должны быть не старше одного года.</w:t>
      </w:r>
    </w:p>
    <w:p w:rsidR="00FD3AB8" w:rsidRPr="005E6457" w:rsidRDefault="00FD3AB8" w:rsidP="00FD3AB8">
      <w:pPr>
        <w:widowControl w:val="0"/>
        <w:suppressAutoHyphens/>
        <w:spacing w:after="0"/>
        <w:ind w:firstLine="709"/>
      </w:pPr>
    </w:p>
    <w:p w:rsidR="00FD3AB8" w:rsidRPr="005E6457" w:rsidRDefault="00FD3AB8" w:rsidP="00FD3AB8">
      <w:pPr>
        <w:widowControl w:val="0"/>
        <w:suppressAutoHyphens/>
        <w:spacing w:after="0"/>
        <w:ind w:firstLine="709"/>
        <w:rPr>
          <w:b/>
        </w:rPr>
      </w:pPr>
      <w:r w:rsidRPr="005E6457">
        <w:rPr>
          <w:b/>
        </w:rPr>
        <w:t>3. Техн</w:t>
      </w:r>
      <w:r>
        <w:rPr>
          <w:b/>
        </w:rPr>
        <w:t>ические характеристики предоставляемых услуг</w:t>
      </w:r>
      <w:r w:rsidRPr="005E6457">
        <w:rPr>
          <w:b/>
        </w:rPr>
        <w:t>:</w:t>
      </w:r>
    </w:p>
    <w:p w:rsidR="00FD3AB8" w:rsidRDefault="00FD3AB8" w:rsidP="00FD3AB8">
      <w:pPr>
        <w:widowControl w:val="0"/>
        <w:suppressAutoHyphens/>
        <w:spacing w:after="0"/>
        <w:ind w:firstLine="709"/>
      </w:pPr>
      <w:r>
        <w:t xml:space="preserve">3.1. Тираж брошюры 500 </w:t>
      </w:r>
      <w:proofErr w:type="spellStart"/>
      <w:proofErr w:type="gramStart"/>
      <w:r w:rsidR="00673AAA">
        <w:t>шт</w:t>
      </w:r>
      <w:proofErr w:type="spellEnd"/>
      <w:proofErr w:type="gramEnd"/>
      <w:r>
        <w:t xml:space="preserve">; </w:t>
      </w:r>
    </w:p>
    <w:p w:rsidR="00FD3AB8" w:rsidRDefault="00FD3AB8" w:rsidP="00FD3AB8">
      <w:pPr>
        <w:widowControl w:val="0"/>
        <w:suppressAutoHyphens/>
        <w:spacing w:after="0"/>
        <w:ind w:firstLine="709"/>
      </w:pPr>
      <w:r>
        <w:t xml:space="preserve">3.2. Объем брошюры не менее 112 страниц формата А5, </w:t>
      </w:r>
      <w:proofErr w:type="spellStart"/>
      <w:r>
        <w:t>полноцветный</w:t>
      </w:r>
      <w:proofErr w:type="spellEnd"/>
      <w:r>
        <w:t xml:space="preserve"> глянец.</w:t>
      </w:r>
    </w:p>
    <w:p w:rsidR="00FD3AB8" w:rsidRDefault="00FD3AB8" w:rsidP="00FD3AB8">
      <w:pPr>
        <w:widowControl w:val="0"/>
        <w:suppressAutoHyphens/>
        <w:spacing w:after="0"/>
        <w:ind w:firstLine="709"/>
      </w:pPr>
      <w:r>
        <w:t xml:space="preserve">3.3. Обложка – бумага мелованная глянцевая, 200 </w:t>
      </w:r>
      <w:proofErr w:type="spellStart"/>
      <w:r>
        <w:t>гр</w:t>
      </w:r>
      <w:proofErr w:type="spellEnd"/>
      <w:r>
        <w:t>/м</w:t>
      </w:r>
      <w:proofErr w:type="gramStart"/>
      <w:r w:rsidRPr="005E51C0">
        <w:rPr>
          <w:vertAlign w:val="superscript"/>
        </w:rPr>
        <w:t>2</w:t>
      </w:r>
      <w:proofErr w:type="gramEnd"/>
      <w:r>
        <w:t>, печать офсетная 4+4.</w:t>
      </w:r>
    </w:p>
    <w:p w:rsidR="00FD3AB8" w:rsidRDefault="00FD3AB8" w:rsidP="00FD3AB8">
      <w:pPr>
        <w:widowControl w:val="0"/>
        <w:suppressAutoHyphens/>
        <w:spacing w:after="0"/>
        <w:ind w:firstLine="709"/>
      </w:pPr>
      <w:r>
        <w:t>3.4. Блок – бумага мелованная глянцевая, 105</w:t>
      </w:r>
      <w:r w:rsidRPr="005E51C0">
        <w:t xml:space="preserve"> </w:t>
      </w:r>
      <w:proofErr w:type="spellStart"/>
      <w:r w:rsidRPr="005E51C0">
        <w:t>гр</w:t>
      </w:r>
      <w:proofErr w:type="spellEnd"/>
      <w:r w:rsidRPr="005E51C0">
        <w:t>/м</w:t>
      </w:r>
      <w:proofErr w:type="gramStart"/>
      <w:r w:rsidRPr="005E51C0">
        <w:rPr>
          <w:vertAlign w:val="superscript"/>
        </w:rPr>
        <w:t>2</w:t>
      </w:r>
      <w:proofErr w:type="gramEnd"/>
      <w:r w:rsidRPr="005E51C0">
        <w:t>, печать офсетная 4+4.</w:t>
      </w:r>
      <w:r>
        <w:t xml:space="preserve"> Крепление </w:t>
      </w:r>
      <w:proofErr w:type="spellStart"/>
      <w:r>
        <w:t>термоклеевое</w:t>
      </w:r>
      <w:proofErr w:type="spellEnd"/>
      <w:r>
        <w:t>.</w:t>
      </w:r>
    </w:p>
    <w:p w:rsidR="00FD3D35" w:rsidRDefault="00FD3D35" w:rsidP="00F82208">
      <w:pPr>
        <w:spacing w:after="0"/>
        <w:ind w:firstLine="708"/>
        <w:rPr>
          <w:b/>
        </w:rPr>
      </w:pPr>
    </w:p>
    <w:p w:rsidR="00AB7066" w:rsidRPr="00FB258A" w:rsidRDefault="00AB7066" w:rsidP="003D1C49">
      <w:pPr>
        <w:spacing w:after="0"/>
        <w:ind w:firstLine="709"/>
      </w:pPr>
    </w:p>
    <w:tbl>
      <w:tblPr>
        <w:tblW w:w="0" w:type="auto"/>
        <w:tblInd w:w="108" w:type="dxa"/>
        <w:tblLook w:val="000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473" w:rsidRDefault="007C3473">
      <w:r>
        <w:separator/>
      </w:r>
    </w:p>
  </w:endnote>
  <w:endnote w:type="continuationSeparator" w:id="0">
    <w:p w:rsidR="007C3473" w:rsidRDefault="007C34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31" w:rsidRDefault="00A1430B" w:rsidP="00667896">
    <w:pPr>
      <w:pStyle w:val="a5"/>
      <w:framePr w:wrap="around" w:vAnchor="text" w:hAnchor="margin" w:xAlign="right" w:y="1"/>
      <w:rPr>
        <w:rStyle w:val="a6"/>
      </w:rPr>
    </w:pPr>
    <w:r>
      <w:rPr>
        <w:rStyle w:val="a6"/>
      </w:rPr>
      <w:fldChar w:fldCharType="begin"/>
    </w:r>
    <w:r w:rsidR="00B13331">
      <w:rPr>
        <w:rStyle w:val="a6"/>
      </w:rPr>
      <w:instrText xml:space="preserve">PAGE  </w:instrText>
    </w:r>
    <w:r>
      <w:rPr>
        <w:rStyle w:val="a6"/>
      </w:rPr>
      <w:fldChar w:fldCharType="end"/>
    </w:r>
  </w:p>
  <w:p w:rsidR="00B13331" w:rsidRDefault="00B13331"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31" w:rsidRDefault="00A1430B" w:rsidP="00667896">
    <w:pPr>
      <w:pStyle w:val="a5"/>
      <w:framePr w:wrap="around" w:vAnchor="text" w:hAnchor="margin" w:xAlign="right" w:y="1"/>
      <w:rPr>
        <w:rStyle w:val="a6"/>
      </w:rPr>
    </w:pPr>
    <w:r>
      <w:rPr>
        <w:rStyle w:val="a6"/>
      </w:rPr>
      <w:fldChar w:fldCharType="begin"/>
    </w:r>
    <w:r w:rsidR="00B13331">
      <w:rPr>
        <w:rStyle w:val="a6"/>
      </w:rPr>
      <w:instrText xml:space="preserve">PAGE  </w:instrText>
    </w:r>
    <w:r>
      <w:rPr>
        <w:rStyle w:val="a6"/>
      </w:rPr>
      <w:fldChar w:fldCharType="separate"/>
    </w:r>
    <w:r w:rsidR="00F0520F">
      <w:rPr>
        <w:rStyle w:val="a6"/>
        <w:noProof/>
      </w:rPr>
      <w:t>6</w:t>
    </w:r>
    <w:r>
      <w:rPr>
        <w:rStyle w:val="a6"/>
      </w:rPr>
      <w:fldChar w:fldCharType="end"/>
    </w:r>
  </w:p>
  <w:p w:rsidR="00B13331" w:rsidRDefault="00B13331"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473" w:rsidRDefault="007C3473">
      <w:r>
        <w:separator/>
      </w:r>
    </w:p>
  </w:footnote>
  <w:footnote w:type="continuationSeparator" w:id="0">
    <w:p w:rsidR="007C3473" w:rsidRDefault="007C3473">
      <w:r>
        <w:continuationSeparator/>
      </w:r>
    </w:p>
  </w:footnote>
  <w:footnote w:id="1">
    <w:p w:rsidR="00B13331" w:rsidRPr="007C7271" w:rsidRDefault="00B13331"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89505D"/>
    <w:multiLevelType w:val="multilevel"/>
    <w:tmpl w:val="05F24E1E"/>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3648B8"/>
    <w:multiLevelType w:val="hybridMultilevel"/>
    <w:tmpl w:val="9C84E55E"/>
    <w:lvl w:ilvl="0" w:tplc="1A300E4A">
      <w:start w:val="1"/>
      <w:numFmt w:val="decimal"/>
      <w:lvlText w:val="%1."/>
      <w:lvlJc w:val="left"/>
      <w:pPr>
        <w:ind w:left="540" w:hanging="360"/>
      </w:pPr>
      <w:rPr>
        <w:rFonts w:hint="default"/>
        <w:b/>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5">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276FA0"/>
    <w:multiLevelType w:val="hybridMultilevel"/>
    <w:tmpl w:val="5FEC6DAC"/>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45268CD"/>
    <w:multiLevelType w:val="hybridMultilevel"/>
    <w:tmpl w:val="04466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4F558E"/>
    <w:multiLevelType w:val="hybridMultilevel"/>
    <w:tmpl w:val="E68E6EC8"/>
    <w:lvl w:ilvl="0" w:tplc="EEEEB29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3"/>
  </w:num>
  <w:num w:numId="4">
    <w:abstractNumId w:val="36"/>
  </w:num>
  <w:num w:numId="5">
    <w:abstractNumId w:val="26"/>
  </w:num>
  <w:num w:numId="6">
    <w:abstractNumId w:val="19"/>
  </w:num>
  <w:num w:numId="7">
    <w:abstractNumId w:val="27"/>
  </w:num>
  <w:num w:numId="8">
    <w:abstractNumId w:val="18"/>
  </w:num>
  <w:num w:numId="9">
    <w:abstractNumId w:val="0"/>
  </w:num>
  <w:num w:numId="10">
    <w:abstractNumId w:val="20"/>
  </w:num>
  <w:num w:numId="11">
    <w:abstractNumId w:val="7"/>
  </w:num>
  <w:num w:numId="12">
    <w:abstractNumId w:val="2"/>
  </w:num>
  <w:num w:numId="13">
    <w:abstractNumId w:val="42"/>
  </w:num>
  <w:num w:numId="14">
    <w:abstractNumId w:val="29"/>
  </w:num>
  <w:num w:numId="15">
    <w:abstractNumId w:val="15"/>
  </w:num>
  <w:num w:numId="16">
    <w:abstractNumId w:val="5"/>
  </w:num>
  <w:num w:numId="17">
    <w:abstractNumId w:val="11"/>
  </w:num>
  <w:num w:numId="18">
    <w:abstractNumId w:val="21"/>
  </w:num>
  <w:num w:numId="19">
    <w:abstractNumId w:val="17"/>
  </w:num>
  <w:num w:numId="20">
    <w:abstractNumId w:val="14"/>
  </w:num>
  <w:num w:numId="21">
    <w:abstractNumId w:val="32"/>
  </w:num>
  <w:num w:numId="22">
    <w:abstractNumId w:val="35"/>
  </w:num>
  <w:num w:numId="23">
    <w:abstractNumId w:val="41"/>
  </w:num>
  <w:num w:numId="24">
    <w:abstractNumId w:val="22"/>
  </w:num>
  <w:num w:numId="25">
    <w:abstractNumId w:val="13"/>
  </w:num>
  <w:num w:numId="26">
    <w:abstractNumId w:val="38"/>
  </w:num>
  <w:num w:numId="27">
    <w:abstractNumId w:val="43"/>
  </w:num>
  <w:num w:numId="28">
    <w:abstractNumId w:val="9"/>
  </w:num>
  <w:num w:numId="29">
    <w:abstractNumId w:val="16"/>
  </w:num>
  <w:num w:numId="30">
    <w:abstractNumId w:val="37"/>
  </w:num>
  <w:num w:numId="31">
    <w:abstractNumId w:val="23"/>
  </w:num>
  <w:num w:numId="32">
    <w:abstractNumId w:val="45"/>
  </w:num>
  <w:num w:numId="33">
    <w:abstractNumId w:val="4"/>
  </w:num>
  <w:num w:numId="34">
    <w:abstractNumId w:val="40"/>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4"/>
  </w:num>
  <w:num w:numId="40">
    <w:abstractNumId w:val="30"/>
  </w:num>
  <w:num w:numId="41">
    <w:abstractNumId w:val="39"/>
  </w:num>
  <w:num w:numId="42">
    <w:abstractNumId w:val="25"/>
  </w:num>
  <w:num w:numId="43">
    <w:abstractNumId w:val="25"/>
  </w:num>
  <w:num w:numId="44">
    <w:abstractNumId w:val="24"/>
  </w:num>
  <w:num w:numId="45">
    <w:abstractNumId w:val="1"/>
  </w:num>
  <w:num w:numId="46">
    <w:abstractNumId w:val="12"/>
  </w:num>
  <w:num w:numId="47">
    <w:abstractNumId w:val="33"/>
  </w:num>
  <w:num w:numId="48">
    <w:abstractNumId w:val="10"/>
  </w:num>
  <w:num w:numId="49">
    <w:abstractNumId w:val="28"/>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040C"/>
    <w:rsid w:val="00003FAA"/>
    <w:rsid w:val="00004762"/>
    <w:rsid w:val="00006693"/>
    <w:rsid w:val="00011396"/>
    <w:rsid w:val="00011DE8"/>
    <w:rsid w:val="000132CD"/>
    <w:rsid w:val="00013946"/>
    <w:rsid w:val="00015C87"/>
    <w:rsid w:val="0001611A"/>
    <w:rsid w:val="000161A2"/>
    <w:rsid w:val="00016A28"/>
    <w:rsid w:val="000201A0"/>
    <w:rsid w:val="00044371"/>
    <w:rsid w:val="00050222"/>
    <w:rsid w:val="00060A0D"/>
    <w:rsid w:val="00061048"/>
    <w:rsid w:val="000637BC"/>
    <w:rsid w:val="0006390D"/>
    <w:rsid w:val="00064B67"/>
    <w:rsid w:val="00066045"/>
    <w:rsid w:val="00070882"/>
    <w:rsid w:val="00071A64"/>
    <w:rsid w:val="00074355"/>
    <w:rsid w:val="00081117"/>
    <w:rsid w:val="0008453A"/>
    <w:rsid w:val="000910B4"/>
    <w:rsid w:val="0009538E"/>
    <w:rsid w:val="00095561"/>
    <w:rsid w:val="0009648E"/>
    <w:rsid w:val="000B0932"/>
    <w:rsid w:val="000B4341"/>
    <w:rsid w:val="000B4815"/>
    <w:rsid w:val="000B6C8F"/>
    <w:rsid w:val="000C390B"/>
    <w:rsid w:val="000C500F"/>
    <w:rsid w:val="000C7389"/>
    <w:rsid w:val="000C752E"/>
    <w:rsid w:val="000C79DA"/>
    <w:rsid w:val="000D21D5"/>
    <w:rsid w:val="000D22D6"/>
    <w:rsid w:val="000D2C5D"/>
    <w:rsid w:val="000D5C1C"/>
    <w:rsid w:val="000E0082"/>
    <w:rsid w:val="000E3651"/>
    <w:rsid w:val="000F2C70"/>
    <w:rsid w:val="000F75F0"/>
    <w:rsid w:val="0010429D"/>
    <w:rsid w:val="00104C7A"/>
    <w:rsid w:val="00105153"/>
    <w:rsid w:val="001115A5"/>
    <w:rsid w:val="001202B8"/>
    <w:rsid w:val="001223BA"/>
    <w:rsid w:val="0012268D"/>
    <w:rsid w:val="00123519"/>
    <w:rsid w:val="0012414D"/>
    <w:rsid w:val="001267A3"/>
    <w:rsid w:val="00130291"/>
    <w:rsid w:val="001308B4"/>
    <w:rsid w:val="00130F30"/>
    <w:rsid w:val="00131022"/>
    <w:rsid w:val="0013699E"/>
    <w:rsid w:val="00145EA6"/>
    <w:rsid w:val="00153F49"/>
    <w:rsid w:val="00160BCF"/>
    <w:rsid w:val="0016682B"/>
    <w:rsid w:val="00166E08"/>
    <w:rsid w:val="00171EBB"/>
    <w:rsid w:val="001775A1"/>
    <w:rsid w:val="00181371"/>
    <w:rsid w:val="00181C77"/>
    <w:rsid w:val="00195E8E"/>
    <w:rsid w:val="001960EB"/>
    <w:rsid w:val="0019796D"/>
    <w:rsid w:val="001A0B60"/>
    <w:rsid w:val="001A6E10"/>
    <w:rsid w:val="001A7DAF"/>
    <w:rsid w:val="001B4818"/>
    <w:rsid w:val="001C4828"/>
    <w:rsid w:val="001C5AB9"/>
    <w:rsid w:val="001C5C7C"/>
    <w:rsid w:val="001C678E"/>
    <w:rsid w:val="001D0EC2"/>
    <w:rsid w:val="001D28D1"/>
    <w:rsid w:val="001D3A16"/>
    <w:rsid w:val="001D5E27"/>
    <w:rsid w:val="001D7D77"/>
    <w:rsid w:val="001E15B8"/>
    <w:rsid w:val="001E1C73"/>
    <w:rsid w:val="001E75E5"/>
    <w:rsid w:val="001F049D"/>
    <w:rsid w:val="001F1272"/>
    <w:rsid w:val="001F4997"/>
    <w:rsid w:val="001F4C31"/>
    <w:rsid w:val="001F515D"/>
    <w:rsid w:val="001F537D"/>
    <w:rsid w:val="001F6BE2"/>
    <w:rsid w:val="001F7A8C"/>
    <w:rsid w:val="001F7D28"/>
    <w:rsid w:val="002018FF"/>
    <w:rsid w:val="00203E47"/>
    <w:rsid w:val="0021492E"/>
    <w:rsid w:val="00215623"/>
    <w:rsid w:val="0021573B"/>
    <w:rsid w:val="00217159"/>
    <w:rsid w:val="00221C21"/>
    <w:rsid w:val="00222F69"/>
    <w:rsid w:val="00223410"/>
    <w:rsid w:val="002239B9"/>
    <w:rsid w:val="00224ADE"/>
    <w:rsid w:val="0023212A"/>
    <w:rsid w:val="00233690"/>
    <w:rsid w:val="00236F24"/>
    <w:rsid w:val="002377F6"/>
    <w:rsid w:val="00241F3A"/>
    <w:rsid w:val="00245748"/>
    <w:rsid w:val="0024789F"/>
    <w:rsid w:val="00247903"/>
    <w:rsid w:val="0025746A"/>
    <w:rsid w:val="002579D0"/>
    <w:rsid w:val="002618CC"/>
    <w:rsid w:val="00266ED8"/>
    <w:rsid w:val="0027150E"/>
    <w:rsid w:val="0028208B"/>
    <w:rsid w:val="00282BE2"/>
    <w:rsid w:val="00284213"/>
    <w:rsid w:val="00284E80"/>
    <w:rsid w:val="00285833"/>
    <w:rsid w:val="002858AF"/>
    <w:rsid w:val="00286A1C"/>
    <w:rsid w:val="0029093B"/>
    <w:rsid w:val="002926B6"/>
    <w:rsid w:val="00293B8D"/>
    <w:rsid w:val="002959F5"/>
    <w:rsid w:val="002A515E"/>
    <w:rsid w:val="002A52B2"/>
    <w:rsid w:val="002B4931"/>
    <w:rsid w:val="002B56FD"/>
    <w:rsid w:val="002B6194"/>
    <w:rsid w:val="002C30D9"/>
    <w:rsid w:val="002D01A3"/>
    <w:rsid w:val="002D34CF"/>
    <w:rsid w:val="002D5EF5"/>
    <w:rsid w:val="002E2FAC"/>
    <w:rsid w:val="002E30A8"/>
    <w:rsid w:val="002E3391"/>
    <w:rsid w:val="002E3F42"/>
    <w:rsid w:val="002F1436"/>
    <w:rsid w:val="002F172D"/>
    <w:rsid w:val="002F24B1"/>
    <w:rsid w:val="002F4C09"/>
    <w:rsid w:val="002F6735"/>
    <w:rsid w:val="003011F8"/>
    <w:rsid w:val="0030197A"/>
    <w:rsid w:val="00302B0B"/>
    <w:rsid w:val="00305942"/>
    <w:rsid w:val="003073B9"/>
    <w:rsid w:val="00313B07"/>
    <w:rsid w:val="00314979"/>
    <w:rsid w:val="00314E06"/>
    <w:rsid w:val="003172DF"/>
    <w:rsid w:val="003226AA"/>
    <w:rsid w:val="00325FE9"/>
    <w:rsid w:val="00332ECE"/>
    <w:rsid w:val="003351A8"/>
    <w:rsid w:val="0034030C"/>
    <w:rsid w:val="003434AA"/>
    <w:rsid w:val="00343E60"/>
    <w:rsid w:val="00345CCB"/>
    <w:rsid w:val="00346D53"/>
    <w:rsid w:val="00347A54"/>
    <w:rsid w:val="00350105"/>
    <w:rsid w:val="0035456D"/>
    <w:rsid w:val="00355217"/>
    <w:rsid w:val="00356402"/>
    <w:rsid w:val="00356B50"/>
    <w:rsid w:val="00364C6E"/>
    <w:rsid w:val="00365367"/>
    <w:rsid w:val="0036767B"/>
    <w:rsid w:val="003713EF"/>
    <w:rsid w:val="0037144D"/>
    <w:rsid w:val="00375445"/>
    <w:rsid w:val="00377DAA"/>
    <w:rsid w:val="00381785"/>
    <w:rsid w:val="00382341"/>
    <w:rsid w:val="0038285C"/>
    <w:rsid w:val="00384521"/>
    <w:rsid w:val="003860C2"/>
    <w:rsid w:val="00387CF4"/>
    <w:rsid w:val="003972A4"/>
    <w:rsid w:val="003A0255"/>
    <w:rsid w:val="003A45B2"/>
    <w:rsid w:val="003A5F89"/>
    <w:rsid w:val="003A7E42"/>
    <w:rsid w:val="003B18BC"/>
    <w:rsid w:val="003B1928"/>
    <w:rsid w:val="003B1F4A"/>
    <w:rsid w:val="003B4F62"/>
    <w:rsid w:val="003B535E"/>
    <w:rsid w:val="003B5DEE"/>
    <w:rsid w:val="003B714C"/>
    <w:rsid w:val="003B7355"/>
    <w:rsid w:val="003C3AC0"/>
    <w:rsid w:val="003C4ED7"/>
    <w:rsid w:val="003C7E1F"/>
    <w:rsid w:val="003D109A"/>
    <w:rsid w:val="003D12B3"/>
    <w:rsid w:val="003D1C49"/>
    <w:rsid w:val="003D741F"/>
    <w:rsid w:val="003E08B7"/>
    <w:rsid w:val="003E6995"/>
    <w:rsid w:val="003F0B3A"/>
    <w:rsid w:val="003F625F"/>
    <w:rsid w:val="004002FE"/>
    <w:rsid w:val="00401A29"/>
    <w:rsid w:val="00401C73"/>
    <w:rsid w:val="00403FB1"/>
    <w:rsid w:val="00404A45"/>
    <w:rsid w:val="00404D7D"/>
    <w:rsid w:val="00405971"/>
    <w:rsid w:val="004107D1"/>
    <w:rsid w:val="004164B1"/>
    <w:rsid w:val="00421C92"/>
    <w:rsid w:val="00426A0F"/>
    <w:rsid w:val="004270A6"/>
    <w:rsid w:val="00430103"/>
    <w:rsid w:val="004302B1"/>
    <w:rsid w:val="0043408F"/>
    <w:rsid w:val="00435896"/>
    <w:rsid w:val="00437269"/>
    <w:rsid w:val="00437628"/>
    <w:rsid w:val="004401AC"/>
    <w:rsid w:val="00443250"/>
    <w:rsid w:val="00444480"/>
    <w:rsid w:val="00447795"/>
    <w:rsid w:val="00450EC5"/>
    <w:rsid w:val="00451D8E"/>
    <w:rsid w:val="00453AB4"/>
    <w:rsid w:val="0045721B"/>
    <w:rsid w:val="00460508"/>
    <w:rsid w:val="00460F32"/>
    <w:rsid w:val="0046100A"/>
    <w:rsid w:val="00461982"/>
    <w:rsid w:val="004758D3"/>
    <w:rsid w:val="00480065"/>
    <w:rsid w:val="004838BD"/>
    <w:rsid w:val="004872D0"/>
    <w:rsid w:val="004908FA"/>
    <w:rsid w:val="00492696"/>
    <w:rsid w:val="00494217"/>
    <w:rsid w:val="0049561A"/>
    <w:rsid w:val="004957E0"/>
    <w:rsid w:val="00496BD8"/>
    <w:rsid w:val="004A3B73"/>
    <w:rsid w:val="004B0B3E"/>
    <w:rsid w:val="004B30E3"/>
    <w:rsid w:val="004B3C4A"/>
    <w:rsid w:val="004B735F"/>
    <w:rsid w:val="004C50FA"/>
    <w:rsid w:val="004C5173"/>
    <w:rsid w:val="004C6BF5"/>
    <w:rsid w:val="004D26E3"/>
    <w:rsid w:val="004D3E8C"/>
    <w:rsid w:val="004D461E"/>
    <w:rsid w:val="004D618E"/>
    <w:rsid w:val="004D6BE4"/>
    <w:rsid w:val="004D7B8F"/>
    <w:rsid w:val="004E44FC"/>
    <w:rsid w:val="004F3754"/>
    <w:rsid w:val="004F5826"/>
    <w:rsid w:val="004F693C"/>
    <w:rsid w:val="00503C23"/>
    <w:rsid w:val="0050585A"/>
    <w:rsid w:val="00505908"/>
    <w:rsid w:val="00506AFE"/>
    <w:rsid w:val="00513DAB"/>
    <w:rsid w:val="00515310"/>
    <w:rsid w:val="0051585F"/>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6601"/>
    <w:rsid w:val="005F05CC"/>
    <w:rsid w:val="005F2F8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7896"/>
    <w:rsid w:val="0067048C"/>
    <w:rsid w:val="00671057"/>
    <w:rsid w:val="00671524"/>
    <w:rsid w:val="00671D93"/>
    <w:rsid w:val="00672ECE"/>
    <w:rsid w:val="00673AAA"/>
    <w:rsid w:val="006803B1"/>
    <w:rsid w:val="006826CD"/>
    <w:rsid w:val="006878BA"/>
    <w:rsid w:val="0069589C"/>
    <w:rsid w:val="00696C42"/>
    <w:rsid w:val="006A0353"/>
    <w:rsid w:val="006A0EF8"/>
    <w:rsid w:val="006A539F"/>
    <w:rsid w:val="006B2C13"/>
    <w:rsid w:val="006B30F4"/>
    <w:rsid w:val="006B342B"/>
    <w:rsid w:val="006B4842"/>
    <w:rsid w:val="006C0713"/>
    <w:rsid w:val="006C6F89"/>
    <w:rsid w:val="006D0D0B"/>
    <w:rsid w:val="006D5D2B"/>
    <w:rsid w:val="006D69EC"/>
    <w:rsid w:val="006E19EB"/>
    <w:rsid w:val="006E5E0B"/>
    <w:rsid w:val="006E6567"/>
    <w:rsid w:val="006E7507"/>
    <w:rsid w:val="006F4F03"/>
    <w:rsid w:val="006F7816"/>
    <w:rsid w:val="00701094"/>
    <w:rsid w:val="0070185A"/>
    <w:rsid w:val="007039BA"/>
    <w:rsid w:val="00706CEC"/>
    <w:rsid w:val="0071090C"/>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4A76"/>
    <w:rsid w:val="00745991"/>
    <w:rsid w:val="00752748"/>
    <w:rsid w:val="0075606B"/>
    <w:rsid w:val="0075640D"/>
    <w:rsid w:val="00760F9A"/>
    <w:rsid w:val="0076357D"/>
    <w:rsid w:val="0076528C"/>
    <w:rsid w:val="00765483"/>
    <w:rsid w:val="00771CEE"/>
    <w:rsid w:val="00773E20"/>
    <w:rsid w:val="00781CF0"/>
    <w:rsid w:val="00782FD0"/>
    <w:rsid w:val="00783362"/>
    <w:rsid w:val="007844FE"/>
    <w:rsid w:val="00785972"/>
    <w:rsid w:val="00786F40"/>
    <w:rsid w:val="0078722B"/>
    <w:rsid w:val="007877B2"/>
    <w:rsid w:val="00787F55"/>
    <w:rsid w:val="0079521D"/>
    <w:rsid w:val="00795F40"/>
    <w:rsid w:val="007A002B"/>
    <w:rsid w:val="007A25B9"/>
    <w:rsid w:val="007B1095"/>
    <w:rsid w:val="007C064E"/>
    <w:rsid w:val="007C2B85"/>
    <w:rsid w:val="007C2C60"/>
    <w:rsid w:val="007C3473"/>
    <w:rsid w:val="007C3929"/>
    <w:rsid w:val="007C4BBB"/>
    <w:rsid w:val="007C5244"/>
    <w:rsid w:val="007C7271"/>
    <w:rsid w:val="007D1686"/>
    <w:rsid w:val="007D5996"/>
    <w:rsid w:val="007E16C5"/>
    <w:rsid w:val="007E3140"/>
    <w:rsid w:val="007E7D07"/>
    <w:rsid w:val="007E7F20"/>
    <w:rsid w:val="007F1453"/>
    <w:rsid w:val="007F293B"/>
    <w:rsid w:val="007F4418"/>
    <w:rsid w:val="007F5B90"/>
    <w:rsid w:val="00800122"/>
    <w:rsid w:val="00802292"/>
    <w:rsid w:val="008032A9"/>
    <w:rsid w:val="00804D7D"/>
    <w:rsid w:val="0081373F"/>
    <w:rsid w:val="00817C24"/>
    <w:rsid w:val="00821174"/>
    <w:rsid w:val="00824556"/>
    <w:rsid w:val="008253BE"/>
    <w:rsid w:val="00826008"/>
    <w:rsid w:val="0082741F"/>
    <w:rsid w:val="00831159"/>
    <w:rsid w:val="00832E7B"/>
    <w:rsid w:val="00845CEE"/>
    <w:rsid w:val="0084716A"/>
    <w:rsid w:val="00851380"/>
    <w:rsid w:val="00851647"/>
    <w:rsid w:val="00851B09"/>
    <w:rsid w:val="00852D0F"/>
    <w:rsid w:val="00856E47"/>
    <w:rsid w:val="00865F57"/>
    <w:rsid w:val="0087379F"/>
    <w:rsid w:val="00874935"/>
    <w:rsid w:val="008752A9"/>
    <w:rsid w:val="00880240"/>
    <w:rsid w:val="00881C15"/>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5950"/>
    <w:rsid w:val="008D1E1E"/>
    <w:rsid w:val="008D5011"/>
    <w:rsid w:val="008D610F"/>
    <w:rsid w:val="008E00EE"/>
    <w:rsid w:val="008E0B65"/>
    <w:rsid w:val="008E1FFC"/>
    <w:rsid w:val="008E5334"/>
    <w:rsid w:val="008E555F"/>
    <w:rsid w:val="008E7351"/>
    <w:rsid w:val="008F7BF9"/>
    <w:rsid w:val="009000B0"/>
    <w:rsid w:val="00901DF6"/>
    <w:rsid w:val="00904B14"/>
    <w:rsid w:val="00911986"/>
    <w:rsid w:val="00914197"/>
    <w:rsid w:val="0091593E"/>
    <w:rsid w:val="00916474"/>
    <w:rsid w:val="00916E29"/>
    <w:rsid w:val="00923C84"/>
    <w:rsid w:val="0092659C"/>
    <w:rsid w:val="00927670"/>
    <w:rsid w:val="0093404B"/>
    <w:rsid w:val="009374F4"/>
    <w:rsid w:val="00943819"/>
    <w:rsid w:val="00951E65"/>
    <w:rsid w:val="0095393B"/>
    <w:rsid w:val="009632FA"/>
    <w:rsid w:val="009637A8"/>
    <w:rsid w:val="00974012"/>
    <w:rsid w:val="00974883"/>
    <w:rsid w:val="00977FC9"/>
    <w:rsid w:val="009800F0"/>
    <w:rsid w:val="00982288"/>
    <w:rsid w:val="00982427"/>
    <w:rsid w:val="00984AFD"/>
    <w:rsid w:val="00985861"/>
    <w:rsid w:val="00986497"/>
    <w:rsid w:val="00990E34"/>
    <w:rsid w:val="00991E9B"/>
    <w:rsid w:val="00992E25"/>
    <w:rsid w:val="009953E9"/>
    <w:rsid w:val="009A0FC5"/>
    <w:rsid w:val="009A7852"/>
    <w:rsid w:val="009B049B"/>
    <w:rsid w:val="009B26CB"/>
    <w:rsid w:val="009B71D9"/>
    <w:rsid w:val="009C05A8"/>
    <w:rsid w:val="009C0F5B"/>
    <w:rsid w:val="009C2593"/>
    <w:rsid w:val="009C263A"/>
    <w:rsid w:val="009C2FC3"/>
    <w:rsid w:val="009C5965"/>
    <w:rsid w:val="009C781B"/>
    <w:rsid w:val="009C7CD4"/>
    <w:rsid w:val="009C7F21"/>
    <w:rsid w:val="009D1E9F"/>
    <w:rsid w:val="009D2048"/>
    <w:rsid w:val="009D204F"/>
    <w:rsid w:val="009D2FC7"/>
    <w:rsid w:val="009D3A32"/>
    <w:rsid w:val="009D7A24"/>
    <w:rsid w:val="009E4310"/>
    <w:rsid w:val="009E57E0"/>
    <w:rsid w:val="009F195D"/>
    <w:rsid w:val="009F57F4"/>
    <w:rsid w:val="009F5EA9"/>
    <w:rsid w:val="00A00B9A"/>
    <w:rsid w:val="00A043C5"/>
    <w:rsid w:val="00A105E2"/>
    <w:rsid w:val="00A1430B"/>
    <w:rsid w:val="00A217CB"/>
    <w:rsid w:val="00A22524"/>
    <w:rsid w:val="00A233C4"/>
    <w:rsid w:val="00A23730"/>
    <w:rsid w:val="00A23C6D"/>
    <w:rsid w:val="00A241D0"/>
    <w:rsid w:val="00A269B5"/>
    <w:rsid w:val="00A342F1"/>
    <w:rsid w:val="00A4113F"/>
    <w:rsid w:val="00A4464C"/>
    <w:rsid w:val="00A461EE"/>
    <w:rsid w:val="00A500C5"/>
    <w:rsid w:val="00A5601A"/>
    <w:rsid w:val="00A56179"/>
    <w:rsid w:val="00A62688"/>
    <w:rsid w:val="00A64F7B"/>
    <w:rsid w:val="00A71204"/>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E3C40"/>
    <w:rsid w:val="00AE4660"/>
    <w:rsid w:val="00AE7E31"/>
    <w:rsid w:val="00AF0C1E"/>
    <w:rsid w:val="00AF133F"/>
    <w:rsid w:val="00AF2FC5"/>
    <w:rsid w:val="00B0097C"/>
    <w:rsid w:val="00B00D51"/>
    <w:rsid w:val="00B02B4D"/>
    <w:rsid w:val="00B07591"/>
    <w:rsid w:val="00B10EEE"/>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FD3"/>
    <w:rsid w:val="00B6012A"/>
    <w:rsid w:val="00B67BAB"/>
    <w:rsid w:val="00B730DC"/>
    <w:rsid w:val="00B7353D"/>
    <w:rsid w:val="00B73B66"/>
    <w:rsid w:val="00B74D02"/>
    <w:rsid w:val="00B76AC9"/>
    <w:rsid w:val="00B80C8E"/>
    <w:rsid w:val="00B87792"/>
    <w:rsid w:val="00B90025"/>
    <w:rsid w:val="00B90228"/>
    <w:rsid w:val="00B95576"/>
    <w:rsid w:val="00B95C21"/>
    <w:rsid w:val="00B95F11"/>
    <w:rsid w:val="00BA3971"/>
    <w:rsid w:val="00BB5864"/>
    <w:rsid w:val="00BB7ED1"/>
    <w:rsid w:val="00BC2365"/>
    <w:rsid w:val="00BC76AD"/>
    <w:rsid w:val="00BD000E"/>
    <w:rsid w:val="00BD045B"/>
    <w:rsid w:val="00BD135C"/>
    <w:rsid w:val="00BE15F9"/>
    <w:rsid w:val="00BE387D"/>
    <w:rsid w:val="00BE3C6D"/>
    <w:rsid w:val="00BE4783"/>
    <w:rsid w:val="00BF04E4"/>
    <w:rsid w:val="00BF0E3E"/>
    <w:rsid w:val="00BF1178"/>
    <w:rsid w:val="00BF271D"/>
    <w:rsid w:val="00BF4024"/>
    <w:rsid w:val="00BF600B"/>
    <w:rsid w:val="00C00532"/>
    <w:rsid w:val="00C03DF5"/>
    <w:rsid w:val="00C05F8C"/>
    <w:rsid w:val="00C108A0"/>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847E4"/>
    <w:rsid w:val="00C84D69"/>
    <w:rsid w:val="00C92150"/>
    <w:rsid w:val="00C92261"/>
    <w:rsid w:val="00C927C7"/>
    <w:rsid w:val="00CA1800"/>
    <w:rsid w:val="00CA3A45"/>
    <w:rsid w:val="00CA3A7E"/>
    <w:rsid w:val="00CA6BE3"/>
    <w:rsid w:val="00CB35FD"/>
    <w:rsid w:val="00CB4A32"/>
    <w:rsid w:val="00CB4D7B"/>
    <w:rsid w:val="00CC0C42"/>
    <w:rsid w:val="00CC5BED"/>
    <w:rsid w:val="00CD6DC1"/>
    <w:rsid w:val="00CD778C"/>
    <w:rsid w:val="00CE0F09"/>
    <w:rsid w:val="00CE26CA"/>
    <w:rsid w:val="00CE35B3"/>
    <w:rsid w:val="00CE5B23"/>
    <w:rsid w:val="00CE676E"/>
    <w:rsid w:val="00CF1381"/>
    <w:rsid w:val="00CF25EF"/>
    <w:rsid w:val="00D01B2A"/>
    <w:rsid w:val="00D057C7"/>
    <w:rsid w:val="00D06E4C"/>
    <w:rsid w:val="00D0728B"/>
    <w:rsid w:val="00D128B8"/>
    <w:rsid w:val="00D14888"/>
    <w:rsid w:val="00D205DD"/>
    <w:rsid w:val="00D21F8E"/>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8435B"/>
    <w:rsid w:val="00D9020C"/>
    <w:rsid w:val="00D909B1"/>
    <w:rsid w:val="00D941DC"/>
    <w:rsid w:val="00DA5088"/>
    <w:rsid w:val="00DA5A28"/>
    <w:rsid w:val="00DA66AC"/>
    <w:rsid w:val="00DB08E7"/>
    <w:rsid w:val="00DB1995"/>
    <w:rsid w:val="00DC02BF"/>
    <w:rsid w:val="00DC06A4"/>
    <w:rsid w:val="00DC2CFC"/>
    <w:rsid w:val="00DC2E7A"/>
    <w:rsid w:val="00DC42B0"/>
    <w:rsid w:val="00DC4590"/>
    <w:rsid w:val="00DC72CF"/>
    <w:rsid w:val="00DD228E"/>
    <w:rsid w:val="00DD29D7"/>
    <w:rsid w:val="00DD3EA8"/>
    <w:rsid w:val="00DD6717"/>
    <w:rsid w:val="00DD6E4A"/>
    <w:rsid w:val="00DE21EE"/>
    <w:rsid w:val="00DE30C7"/>
    <w:rsid w:val="00DE4DD1"/>
    <w:rsid w:val="00DE6000"/>
    <w:rsid w:val="00DE63BC"/>
    <w:rsid w:val="00DF584A"/>
    <w:rsid w:val="00E00F03"/>
    <w:rsid w:val="00E0703B"/>
    <w:rsid w:val="00E1083C"/>
    <w:rsid w:val="00E12BE4"/>
    <w:rsid w:val="00E20D0E"/>
    <w:rsid w:val="00E239F4"/>
    <w:rsid w:val="00E23F22"/>
    <w:rsid w:val="00E26443"/>
    <w:rsid w:val="00E27B8F"/>
    <w:rsid w:val="00E31010"/>
    <w:rsid w:val="00E3307A"/>
    <w:rsid w:val="00E36CD0"/>
    <w:rsid w:val="00E37E84"/>
    <w:rsid w:val="00E40301"/>
    <w:rsid w:val="00E40EDD"/>
    <w:rsid w:val="00E443CC"/>
    <w:rsid w:val="00E462CB"/>
    <w:rsid w:val="00E4723F"/>
    <w:rsid w:val="00E503B3"/>
    <w:rsid w:val="00E62BC1"/>
    <w:rsid w:val="00E63D75"/>
    <w:rsid w:val="00E65760"/>
    <w:rsid w:val="00E7023C"/>
    <w:rsid w:val="00E779A2"/>
    <w:rsid w:val="00E77A04"/>
    <w:rsid w:val="00E80E27"/>
    <w:rsid w:val="00E8469A"/>
    <w:rsid w:val="00E85F7A"/>
    <w:rsid w:val="00E87F81"/>
    <w:rsid w:val="00E96AB1"/>
    <w:rsid w:val="00EA2731"/>
    <w:rsid w:val="00EA387D"/>
    <w:rsid w:val="00EA6A3B"/>
    <w:rsid w:val="00EA7A9C"/>
    <w:rsid w:val="00EB4408"/>
    <w:rsid w:val="00EB6455"/>
    <w:rsid w:val="00EB787A"/>
    <w:rsid w:val="00EC144A"/>
    <w:rsid w:val="00EC223F"/>
    <w:rsid w:val="00EC3A72"/>
    <w:rsid w:val="00EC4620"/>
    <w:rsid w:val="00EC4C6E"/>
    <w:rsid w:val="00ED2912"/>
    <w:rsid w:val="00ED39CC"/>
    <w:rsid w:val="00ED3D0D"/>
    <w:rsid w:val="00ED42A3"/>
    <w:rsid w:val="00ED4619"/>
    <w:rsid w:val="00EE10AB"/>
    <w:rsid w:val="00EE14C1"/>
    <w:rsid w:val="00EE159A"/>
    <w:rsid w:val="00EE5CA9"/>
    <w:rsid w:val="00EF1A5B"/>
    <w:rsid w:val="00EF7E13"/>
    <w:rsid w:val="00F021B8"/>
    <w:rsid w:val="00F02DE6"/>
    <w:rsid w:val="00F04E4F"/>
    <w:rsid w:val="00F0520F"/>
    <w:rsid w:val="00F05D0E"/>
    <w:rsid w:val="00F07130"/>
    <w:rsid w:val="00F10B3D"/>
    <w:rsid w:val="00F14517"/>
    <w:rsid w:val="00F229A5"/>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5B8B"/>
    <w:rsid w:val="00F66D34"/>
    <w:rsid w:val="00F70AAD"/>
    <w:rsid w:val="00F70B37"/>
    <w:rsid w:val="00F82208"/>
    <w:rsid w:val="00F8336F"/>
    <w:rsid w:val="00F83A8A"/>
    <w:rsid w:val="00F92BFA"/>
    <w:rsid w:val="00F97A37"/>
    <w:rsid w:val="00FA0A1E"/>
    <w:rsid w:val="00FA188B"/>
    <w:rsid w:val="00FA1B27"/>
    <w:rsid w:val="00FA2894"/>
    <w:rsid w:val="00FA2C93"/>
    <w:rsid w:val="00FA4472"/>
    <w:rsid w:val="00FB2308"/>
    <w:rsid w:val="00FB600F"/>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0FA"/>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9"/>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uiPriority w:val="99"/>
    <w:qFormat/>
    <w:rsid w:val="00547F80"/>
    <w:pPr>
      <w:spacing w:after="0"/>
      <w:ind w:left="720"/>
      <w:jc w:val="left"/>
    </w:pPr>
  </w:style>
  <w:style w:type="paragraph" w:styleId="af6">
    <w:name w:val="Body Text"/>
    <w:basedOn w:val="a0"/>
    <w:link w:val="af7"/>
    <w:rsid w:val="00725CE2"/>
    <w:pPr>
      <w:spacing w:after="120"/>
    </w:pPr>
  </w:style>
  <w:style w:type="character" w:customStyle="1" w:styleId="af7">
    <w:name w:val="Основной текст Знак"/>
    <w:link w:val="af6"/>
    <w:rsid w:val="00725CE2"/>
    <w:rPr>
      <w:sz w:val="24"/>
      <w:szCs w:val="24"/>
    </w:rPr>
  </w:style>
  <w:style w:type="paragraph" w:customStyle="1" w:styleId="af8">
    <w:name w:val="Обычный + по ширине"/>
    <w:basedOn w:val="a0"/>
    <w:rsid w:val="00725CE2"/>
    <w:pPr>
      <w:spacing w:after="0"/>
    </w:pPr>
  </w:style>
  <w:style w:type="paragraph" w:styleId="a">
    <w:name w:val="List Number"/>
    <w:basedOn w:val="a0"/>
    <w:rsid w:val="00725CE2"/>
    <w:pPr>
      <w:numPr>
        <w:numId w:val="45"/>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1">
    <w:name w:val="Заголовок 3 Знак"/>
    <w:link w:val="3"/>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s>
</file>

<file path=word/webSettings.xml><?xml version="1.0" encoding="utf-8"?>
<w:webSettings xmlns:r="http://schemas.openxmlformats.org/officeDocument/2006/relationships" xmlns:w="http://schemas.openxmlformats.org/wordprocessingml/2006/main">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1062-D186-4462-B6B1-F35A237C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29</Pages>
  <Words>9516</Words>
  <Characters>69320</Characters>
  <Application>Microsoft Office Word</Application>
  <DocSecurity>0</DocSecurity>
  <Lines>577</Lines>
  <Paragraphs>157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78679</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Абдуллаева Ольга Сергеевна</cp:lastModifiedBy>
  <cp:revision>27</cp:revision>
  <cp:lastPrinted>2015-01-23T05:58:00Z</cp:lastPrinted>
  <dcterms:created xsi:type="dcterms:W3CDTF">2014-12-14T06:51:00Z</dcterms:created>
  <dcterms:modified xsi:type="dcterms:W3CDTF">2015-02-06T08:53:00Z</dcterms:modified>
</cp:coreProperties>
</file>